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08A" w:rsidRDefault="0055208A">
      <w:pPr>
        <w:rPr>
          <w:lang w:val="en-US"/>
        </w:rPr>
      </w:pPr>
    </w:p>
    <w:p w:rsidR="0055208A" w:rsidRDefault="0055208A">
      <w:pPr>
        <w:rPr>
          <w:lang w:val="en-US"/>
        </w:rPr>
      </w:pPr>
    </w:p>
    <w:p w:rsidR="0055208A" w:rsidRDefault="0055208A">
      <w:pPr>
        <w:rPr>
          <w:lang w:val="en-US"/>
        </w:rPr>
      </w:pPr>
    </w:p>
    <w:p w:rsidR="0055208A" w:rsidRDefault="0055208A">
      <w:pPr>
        <w:rPr>
          <w:lang w:val="en-US"/>
        </w:rPr>
      </w:pPr>
    </w:p>
    <w:p w:rsidR="0055208A" w:rsidRDefault="0055208A">
      <w:pPr>
        <w:rPr>
          <w:lang w:val="en-US"/>
        </w:rPr>
      </w:pPr>
    </w:p>
    <w:p w:rsidR="0055208A" w:rsidRDefault="0055208A" w:rsidP="0055208A">
      <w:pPr>
        <w:jc w:val="center"/>
        <w:rPr>
          <w:b/>
          <w:sz w:val="40"/>
          <w:lang w:val="en-US"/>
        </w:rPr>
      </w:pPr>
    </w:p>
    <w:p w:rsidR="0055208A" w:rsidRDefault="0055208A" w:rsidP="0055208A">
      <w:pPr>
        <w:jc w:val="center"/>
        <w:rPr>
          <w:b/>
          <w:sz w:val="40"/>
          <w:lang w:val="en-US"/>
        </w:rPr>
      </w:pPr>
    </w:p>
    <w:p w:rsidR="0055208A" w:rsidRDefault="0055208A" w:rsidP="0055208A">
      <w:pPr>
        <w:jc w:val="center"/>
        <w:rPr>
          <w:b/>
          <w:sz w:val="40"/>
          <w:lang w:val="en-US"/>
        </w:rPr>
      </w:pPr>
    </w:p>
    <w:p w:rsidR="0055208A" w:rsidRDefault="0055208A" w:rsidP="0055208A">
      <w:pPr>
        <w:jc w:val="center"/>
        <w:rPr>
          <w:b/>
          <w:sz w:val="40"/>
          <w:lang w:val="en-US"/>
        </w:rPr>
      </w:pPr>
    </w:p>
    <w:p w:rsidR="0055208A" w:rsidRDefault="0055208A" w:rsidP="0055208A">
      <w:pPr>
        <w:jc w:val="center"/>
        <w:rPr>
          <w:b/>
          <w:sz w:val="40"/>
          <w:lang w:val="en-US"/>
        </w:rPr>
      </w:pPr>
    </w:p>
    <w:p w:rsidR="0055208A" w:rsidRDefault="002B4530" w:rsidP="0055208A">
      <w:pPr>
        <w:spacing w:after="0"/>
        <w:rPr>
          <w:lang w:val="en-US"/>
        </w:rPr>
      </w:pPr>
      <w:r>
        <w:rPr>
          <w:lang w:val="en-US"/>
        </w:rPr>
        <w:t>7.1.3</w:t>
      </w:r>
      <w:r w:rsidR="0055208A">
        <w:rPr>
          <w:lang w:val="en-US"/>
        </w:rPr>
        <w:t xml:space="preserve"> – </w:t>
      </w:r>
      <w:r>
        <w:rPr>
          <w:lang w:val="en-US"/>
        </w:rPr>
        <w:t>Describe the facilities in the institution for the management of the following types of degradable and non-degradable waste</w:t>
      </w:r>
      <w:r w:rsidR="0055208A">
        <w:rPr>
          <w:lang w:val="en-US"/>
        </w:rPr>
        <w:t>.</w:t>
      </w:r>
    </w:p>
    <w:p w:rsidR="0055208A" w:rsidRDefault="002B4530" w:rsidP="0055208A">
      <w:pPr>
        <w:spacing w:after="0"/>
        <w:rPr>
          <w:lang w:val="en-US"/>
        </w:rPr>
      </w:pPr>
      <w:r>
        <w:rPr>
          <w:lang w:val="en-US"/>
        </w:rPr>
        <w:t>1. Solid waste management.</w:t>
      </w:r>
    </w:p>
    <w:p w:rsidR="0055208A" w:rsidRDefault="002B4530" w:rsidP="0055208A">
      <w:pPr>
        <w:spacing w:after="0"/>
        <w:rPr>
          <w:lang w:val="en-US"/>
        </w:rPr>
      </w:pPr>
      <w:r>
        <w:rPr>
          <w:lang w:val="en-US"/>
        </w:rPr>
        <w:t>2. Liquid waste management.</w:t>
      </w:r>
    </w:p>
    <w:p w:rsidR="0055208A" w:rsidRDefault="002B4530" w:rsidP="0055208A">
      <w:pPr>
        <w:spacing w:after="0"/>
        <w:rPr>
          <w:lang w:val="en-US"/>
        </w:rPr>
      </w:pPr>
      <w:r>
        <w:rPr>
          <w:lang w:val="en-US"/>
        </w:rPr>
        <w:t>3. Biomedical waste management</w:t>
      </w:r>
      <w:r w:rsidR="0055208A">
        <w:rPr>
          <w:lang w:val="en-US"/>
        </w:rPr>
        <w:t>.</w:t>
      </w:r>
    </w:p>
    <w:p w:rsidR="0055208A" w:rsidRDefault="002B4530" w:rsidP="0055208A">
      <w:pPr>
        <w:spacing w:after="0"/>
        <w:rPr>
          <w:lang w:val="en-US"/>
        </w:rPr>
      </w:pPr>
      <w:r>
        <w:rPr>
          <w:lang w:val="en-US"/>
        </w:rPr>
        <w:t>4. E-waste management.</w:t>
      </w:r>
    </w:p>
    <w:p w:rsidR="0055208A" w:rsidRDefault="002B4530" w:rsidP="0055208A">
      <w:pPr>
        <w:spacing w:after="0"/>
        <w:rPr>
          <w:lang w:val="en-US"/>
        </w:rPr>
      </w:pPr>
      <w:r>
        <w:rPr>
          <w:lang w:val="en-US"/>
        </w:rPr>
        <w:t>5. Waste recycling system</w:t>
      </w:r>
      <w:r w:rsidR="0055208A">
        <w:rPr>
          <w:lang w:val="en-US"/>
        </w:rPr>
        <w:t>.</w:t>
      </w:r>
    </w:p>
    <w:p w:rsidR="002B4530" w:rsidRDefault="002B4530" w:rsidP="0055208A">
      <w:pPr>
        <w:spacing w:after="0"/>
        <w:rPr>
          <w:lang w:val="en-US"/>
        </w:rPr>
      </w:pPr>
      <w:r>
        <w:rPr>
          <w:lang w:val="en-US"/>
        </w:rPr>
        <w:t>6. Hazardous chemicals and radioactive waste management.</w:t>
      </w:r>
    </w:p>
    <w:p w:rsidR="0055208A" w:rsidRDefault="0055208A" w:rsidP="0055208A">
      <w:pPr>
        <w:spacing w:after="0"/>
        <w:rPr>
          <w:lang w:val="en-US"/>
        </w:rPr>
      </w:pPr>
    </w:p>
    <w:p w:rsidR="0055208A" w:rsidRDefault="0055208A" w:rsidP="0055208A">
      <w:pPr>
        <w:spacing w:after="0"/>
        <w:rPr>
          <w:lang w:val="en-US"/>
        </w:rPr>
      </w:pPr>
    </w:p>
    <w:p w:rsidR="0055208A" w:rsidRDefault="0055208A" w:rsidP="0055208A">
      <w:pPr>
        <w:spacing w:after="0"/>
        <w:rPr>
          <w:lang w:val="en-US"/>
        </w:rPr>
      </w:pPr>
    </w:p>
    <w:p w:rsidR="0055208A" w:rsidRDefault="0055208A" w:rsidP="0055208A">
      <w:pPr>
        <w:spacing w:after="0"/>
        <w:rPr>
          <w:lang w:val="en-US"/>
        </w:rPr>
      </w:pPr>
    </w:p>
    <w:p w:rsidR="0055208A" w:rsidRDefault="0055208A" w:rsidP="0055208A">
      <w:pPr>
        <w:spacing w:after="0"/>
        <w:rPr>
          <w:lang w:val="en-US"/>
        </w:rPr>
      </w:pPr>
    </w:p>
    <w:p w:rsidR="0055208A" w:rsidRDefault="0055208A" w:rsidP="0055208A">
      <w:pPr>
        <w:spacing w:after="0"/>
        <w:rPr>
          <w:lang w:val="en-US"/>
        </w:rPr>
      </w:pPr>
    </w:p>
    <w:p w:rsidR="0055208A" w:rsidRDefault="0055208A" w:rsidP="0055208A">
      <w:pPr>
        <w:spacing w:after="0"/>
        <w:rPr>
          <w:lang w:val="en-US"/>
        </w:rPr>
      </w:pPr>
    </w:p>
    <w:p w:rsidR="0055208A" w:rsidRDefault="0055208A" w:rsidP="0055208A">
      <w:pPr>
        <w:spacing w:after="0"/>
        <w:rPr>
          <w:lang w:val="en-US"/>
        </w:rPr>
      </w:pPr>
    </w:p>
    <w:p w:rsidR="0055208A" w:rsidRDefault="0055208A" w:rsidP="0055208A">
      <w:pPr>
        <w:spacing w:after="0"/>
        <w:rPr>
          <w:lang w:val="en-US"/>
        </w:rPr>
      </w:pPr>
    </w:p>
    <w:p w:rsidR="0055208A" w:rsidRDefault="0055208A" w:rsidP="0055208A">
      <w:pPr>
        <w:spacing w:after="0"/>
        <w:rPr>
          <w:lang w:val="en-US"/>
        </w:rPr>
      </w:pPr>
    </w:p>
    <w:p w:rsidR="0055208A" w:rsidRDefault="0055208A" w:rsidP="0055208A">
      <w:pPr>
        <w:spacing w:after="0"/>
        <w:rPr>
          <w:lang w:val="en-US"/>
        </w:rPr>
      </w:pPr>
    </w:p>
    <w:p w:rsidR="0055208A" w:rsidRDefault="0055208A" w:rsidP="0055208A">
      <w:pPr>
        <w:spacing w:after="0"/>
        <w:rPr>
          <w:lang w:val="en-US"/>
        </w:rPr>
      </w:pPr>
    </w:p>
    <w:p w:rsidR="00F94ACC" w:rsidRDefault="002B4530" w:rsidP="0055208A">
      <w:pPr>
        <w:spacing w:after="0"/>
        <w:jc w:val="center"/>
        <w:rPr>
          <w:lang w:val="en-US"/>
        </w:rPr>
      </w:pPr>
      <w:r>
        <w:rPr>
          <w:lang w:val="en-US"/>
        </w:rPr>
        <w:t>WASTE MANAGEMENT PROVISIONS</w:t>
      </w:r>
    </w:p>
    <w:tbl>
      <w:tblPr>
        <w:tblStyle w:val="TableGrid"/>
        <w:tblpPr w:leftFromText="180" w:rightFromText="180" w:vertAnchor="page" w:horzAnchor="margin" w:tblpY="5861"/>
        <w:tblW w:w="0" w:type="auto"/>
        <w:tblLook w:val="04A0" w:firstRow="1" w:lastRow="0" w:firstColumn="1" w:lastColumn="0" w:noHBand="0" w:noVBand="1"/>
      </w:tblPr>
      <w:tblGrid>
        <w:gridCol w:w="1384"/>
        <w:gridCol w:w="7858"/>
      </w:tblGrid>
      <w:tr w:rsidR="009C4232" w:rsidTr="009C4232">
        <w:tc>
          <w:tcPr>
            <w:tcW w:w="1384" w:type="dxa"/>
          </w:tcPr>
          <w:p w:rsidR="009C4232" w:rsidRDefault="009C4232" w:rsidP="009C4232">
            <w:pPr>
              <w:jc w:val="center"/>
              <w:rPr>
                <w:lang w:val="en-US"/>
              </w:rPr>
            </w:pPr>
            <w:r>
              <w:rPr>
                <w:lang w:val="en-US"/>
              </w:rPr>
              <w:t>Figure No.</w:t>
            </w:r>
          </w:p>
        </w:tc>
        <w:tc>
          <w:tcPr>
            <w:tcW w:w="7858" w:type="dxa"/>
          </w:tcPr>
          <w:p w:rsidR="009C4232" w:rsidRDefault="009C4232" w:rsidP="009C4232">
            <w:pPr>
              <w:jc w:val="center"/>
              <w:rPr>
                <w:lang w:val="en-US"/>
              </w:rPr>
            </w:pPr>
            <w:r>
              <w:rPr>
                <w:lang w:val="en-US"/>
              </w:rPr>
              <w:t>Facility</w:t>
            </w:r>
          </w:p>
        </w:tc>
      </w:tr>
      <w:tr w:rsidR="009C4232" w:rsidTr="009C4232">
        <w:tc>
          <w:tcPr>
            <w:tcW w:w="1384" w:type="dxa"/>
          </w:tcPr>
          <w:p w:rsidR="009C4232" w:rsidRDefault="009C4232" w:rsidP="009C4232">
            <w:pPr>
              <w:jc w:val="center"/>
              <w:rPr>
                <w:lang w:val="en-US"/>
              </w:rPr>
            </w:pPr>
            <w:r>
              <w:rPr>
                <w:lang w:val="en-US"/>
              </w:rPr>
              <w:t>1</w:t>
            </w:r>
          </w:p>
        </w:tc>
        <w:tc>
          <w:tcPr>
            <w:tcW w:w="7858" w:type="dxa"/>
          </w:tcPr>
          <w:p w:rsidR="009C4232" w:rsidRDefault="009C4232" w:rsidP="009C4232">
            <w:pPr>
              <w:rPr>
                <w:lang w:val="en-US"/>
              </w:rPr>
            </w:pPr>
            <w:proofErr w:type="spellStart"/>
            <w:r>
              <w:rPr>
                <w:lang w:val="en-US"/>
              </w:rPr>
              <w:t>Colour</w:t>
            </w:r>
            <w:proofErr w:type="spellEnd"/>
            <w:r>
              <w:rPr>
                <w:lang w:val="en-US"/>
              </w:rPr>
              <w:t>-coded Waste Bins</w:t>
            </w:r>
          </w:p>
        </w:tc>
      </w:tr>
      <w:tr w:rsidR="009C4232" w:rsidTr="009C4232">
        <w:tc>
          <w:tcPr>
            <w:tcW w:w="1384" w:type="dxa"/>
          </w:tcPr>
          <w:p w:rsidR="009C4232" w:rsidRDefault="009C4232" w:rsidP="009C4232">
            <w:pPr>
              <w:jc w:val="center"/>
              <w:rPr>
                <w:lang w:val="en-US"/>
              </w:rPr>
            </w:pPr>
            <w:r>
              <w:rPr>
                <w:lang w:val="en-US"/>
              </w:rPr>
              <w:t>2</w:t>
            </w:r>
          </w:p>
        </w:tc>
        <w:tc>
          <w:tcPr>
            <w:tcW w:w="7858" w:type="dxa"/>
          </w:tcPr>
          <w:p w:rsidR="009C4232" w:rsidRDefault="009C4232" w:rsidP="009C4232">
            <w:pPr>
              <w:rPr>
                <w:lang w:val="en-US"/>
              </w:rPr>
            </w:pPr>
            <w:r>
              <w:rPr>
                <w:lang w:val="en-US"/>
              </w:rPr>
              <w:t>Biogas Unit</w:t>
            </w:r>
          </w:p>
        </w:tc>
      </w:tr>
      <w:tr w:rsidR="009C4232" w:rsidTr="009C4232">
        <w:tc>
          <w:tcPr>
            <w:tcW w:w="1384" w:type="dxa"/>
          </w:tcPr>
          <w:p w:rsidR="009C4232" w:rsidRDefault="009C4232" w:rsidP="009C4232">
            <w:pPr>
              <w:jc w:val="center"/>
              <w:rPr>
                <w:lang w:val="en-US"/>
              </w:rPr>
            </w:pPr>
            <w:r>
              <w:rPr>
                <w:lang w:val="en-US"/>
              </w:rPr>
              <w:t>3</w:t>
            </w:r>
          </w:p>
        </w:tc>
        <w:tc>
          <w:tcPr>
            <w:tcW w:w="7858" w:type="dxa"/>
          </w:tcPr>
          <w:p w:rsidR="009C4232" w:rsidRDefault="009C4232" w:rsidP="009C4232">
            <w:pPr>
              <w:rPr>
                <w:lang w:val="en-US"/>
              </w:rPr>
            </w:pPr>
            <w:r>
              <w:rPr>
                <w:lang w:val="en-US"/>
              </w:rPr>
              <w:t>Incinerator</w:t>
            </w:r>
          </w:p>
        </w:tc>
      </w:tr>
      <w:tr w:rsidR="009C4232" w:rsidTr="009C4232">
        <w:tc>
          <w:tcPr>
            <w:tcW w:w="1384" w:type="dxa"/>
          </w:tcPr>
          <w:p w:rsidR="009C4232" w:rsidRDefault="009C4232" w:rsidP="009C4232">
            <w:pPr>
              <w:jc w:val="center"/>
              <w:rPr>
                <w:lang w:val="en-US"/>
              </w:rPr>
            </w:pPr>
            <w:r>
              <w:rPr>
                <w:lang w:val="en-US"/>
              </w:rPr>
              <w:t>4</w:t>
            </w:r>
          </w:p>
        </w:tc>
        <w:tc>
          <w:tcPr>
            <w:tcW w:w="7858" w:type="dxa"/>
          </w:tcPr>
          <w:p w:rsidR="009C4232" w:rsidRPr="009B1ACC" w:rsidRDefault="009C4232" w:rsidP="009C4232">
            <w:pPr>
              <w:tabs>
                <w:tab w:val="left" w:pos="1660"/>
              </w:tabs>
              <w:rPr>
                <w:lang w:val="en-US"/>
              </w:rPr>
            </w:pPr>
            <w:r w:rsidRPr="009B1ACC">
              <w:rPr>
                <w:lang w:val="en-US"/>
              </w:rPr>
              <w:t>Drainage Canal.</w:t>
            </w:r>
          </w:p>
        </w:tc>
      </w:tr>
    </w:tbl>
    <w:p w:rsidR="00F94ACC" w:rsidRDefault="00F94ACC" w:rsidP="00AF2CA2">
      <w:pPr>
        <w:pStyle w:val="ListParagraph"/>
        <w:numPr>
          <w:ilvl w:val="0"/>
          <w:numId w:val="2"/>
        </w:numPr>
        <w:rPr>
          <w:lang w:val="en-US"/>
        </w:rPr>
      </w:pPr>
      <w:r w:rsidRPr="00AF2CA2">
        <w:rPr>
          <w:lang w:val="en-US"/>
        </w:rPr>
        <w:br w:type="page"/>
      </w:r>
      <w:r w:rsidR="002F7C97">
        <w:rPr>
          <w:lang w:val="en-US"/>
        </w:rPr>
        <w:t>Waste Management</w:t>
      </w:r>
    </w:p>
    <w:p w:rsidR="00E6011F" w:rsidRDefault="00E6011F" w:rsidP="002F7C97">
      <w:pPr>
        <w:pStyle w:val="ListParagraph"/>
        <w:ind w:left="1080"/>
        <w:rPr>
          <w:lang w:val="en-US"/>
        </w:rPr>
      </w:pPr>
    </w:p>
    <w:p w:rsidR="00E6011F" w:rsidRPr="00E6011F" w:rsidRDefault="009C4232" w:rsidP="00E6011F">
      <w:pPr>
        <w:rPr>
          <w:lang w:val="en-US"/>
        </w:rPr>
      </w:pPr>
      <w:r>
        <w:rPr>
          <w:noProof/>
          <w:lang w:eastAsia="en-IN"/>
        </w:rPr>
        <mc:AlternateContent>
          <mc:Choice Requires="wps">
            <w:drawing>
              <wp:anchor distT="0" distB="0" distL="114300" distR="114300" simplePos="0" relativeHeight="251659264" behindDoc="0" locked="0" layoutInCell="1" allowOverlap="1" wp14:anchorId="5DD34D46" wp14:editId="0E485D9C">
                <wp:simplePos x="0" y="0"/>
                <wp:positionH relativeFrom="column">
                  <wp:posOffset>-215265</wp:posOffset>
                </wp:positionH>
                <wp:positionV relativeFrom="paragraph">
                  <wp:posOffset>107315</wp:posOffset>
                </wp:positionV>
                <wp:extent cx="2711450" cy="2774950"/>
                <wp:effectExtent l="0" t="0" r="12700" b="25400"/>
                <wp:wrapNone/>
                <wp:docPr id="3" name="Text Box 3"/>
                <wp:cNvGraphicFramePr/>
                <a:graphic xmlns:a="http://schemas.openxmlformats.org/drawingml/2006/main">
                  <a:graphicData uri="http://schemas.microsoft.com/office/word/2010/wordprocessingShape">
                    <wps:wsp>
                      <wps:cNvSpPr txBox="1"/>
                      <wps:spPr>
                        <a:xfrm>
                          <a:off x="0" y="0"/>
                          <a:ext cx="2711450" cy="277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7C97" w:rsidRDefault="002F7C97">
                            <w:r>
                              <w:rPr>
                                <w:noProof/>
                                <w:lang w:eastAsia="en-IN"/>
                              </w:rPr>
                              <w:drawing>
                                <wp:inline distT="0" distB="0" distL="0" distR="0" wp14:anchorId="1276BD5F" wp14:editId="704B958A">
                                  <wp:extent cx="2551470" cy="2623930"/>
                                  <wp:effectExtent l="0" t="0" r="1270" b="5080"/>
                                  <wp:docPr id="1"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9" cstate="print"/>
                                          <a:stretch>
                                            <a:fillRect/>
                                          </a:stretch>
                                        </pic:blipFill>
                                        <pic:spPr>
                                          <a:xfrm>
                                            <a:off x="0" y="0"/>
                                            <a:ext cx="2554337" cy="26268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6.95pt;margin-top:8.45pt;width:213.5pt;height:2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" fillcolor="white [3201]" strokeweight=".5pt">
                <v:textbox>
                  <w:txbxContent>
                    <w:p w:rsidR="002F7C97" w:rsidRDefault="002F7C97">
                      <w:r>
                        <w:rPr>
                          <w:noProof/>
                          <w:lang w:eastAsia="en-IN"/>
                        </w:rPr>
                        <w:drawing>
                          <wp:inline distT="0" distB="0" distL="0" distR="0" wp14:anchorId="1276BD5F" wp14:editId="704B958A">
                            <wp:extent cx="2551470" cy="2623930"/>
                            <wp:effectExtent l="0" t="0" r="1270" b="5080"/>
                            <wp:docPr id="1"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0" cstate="print"/>
                                    <a:stretch>
                                      <a:fillRect/>
                                    </a:stretch>
                                  </pic:blipFill>
                                  <pic:spPr>
                                    <a:xfrm>
                                      <a:off x="0" y="0"/>
                                      <a:ext cx="2554337" cy="2626879"/>
                                    </a:xfrm>
                                    <a:prstGeom prst="rect">
                                      <a:avLst/>
                                    </a:prstGeom>
                                  </pic:spPr>
                                </pic:pic>
                              </a:graphicData>
                            </a:graphic>
                          </wp:inline>
                        </w:drawing>
                      </w:r>
                    </w:p>
                  </w:txbxContent>
                </v:textbox>
              </v:shape>
            </w:pict>
          </mc:Fallback>
        </mc:AlternateContent>
      </w:r>
      <w:r>
        <w:rPr>
          <w:noProof/>
          <w:lang w:eastAsia="en-IN"/>
        </w:rPr>
        <mc:AlternateContent>
          <mc:Choice Requires="wps">
            <w:drawing>
              <wp:anchor distT="0" distB="0" distL="114300" distR="114300" simplePos="0" relativeHeight="251661312" behindDoc="0" locked="0" layoutInCell="1" allowOverlap="1" wp14:anchorId="163E6D8D" wp14:editId="73FD7736">
                <wp:simplePos x="0" y="0"/>
                <wp:positionH relativeFrom="column">
                  <wp:posOffset>2798445</wp:posOffset>
                </wp:positionH>
                <wp:positionV relativeFrom="paragraph">
                  <wp:posOffset>107315</wp:posOffset>
                </wp:positionV>
                <wp:extent cx="2616200" cy="2774950"/>
                <wp:effectExtent l="0" t="0" r="12700" b="25400"/>
                <wp:wrapNone/>
                <wp:docPr id="4" name="Text Box 4"/>
                <wp:cNvGraphicFramePr/>
                <a:graphic xmlns:a="http://schemas.openxmlformats.org/drawingml/2006/main">
                  <a:graphicData uri="http://schemas.microsoft.com/office/word/2010/wordprocessingShape">
                    <wps:wsp>
                      <wps:cNvSpPr txBox="1"/>
                      <wps:spPr>
                        <a:xfrm>
                          <a:off x="0" y="0"/>
                          <a:ext cx="2616200" cy="277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7C97" w:rsidRDefault="002F7C97" w:rsidP="002F7C97">
                            <w:r>
                              <w:rPr>
                                <w:noProof/>
                                <w:lang w:eastAsia="en-IN"/>
                              </w:rPr>
                              <w:drawing>
                                <wp:inline distT="0" distB="0" distL="0" distR="0" wp14:anchorId="31E22E9D" wp14:editId="4D2316A6">
                                  <wp:extent cx="2425700" cy="2863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2 at 2.35.20 AM (1).jpeg"/>
                                          <pic:cNvPicPr/>
                                        </pic:nvPicPr>
                                        <pic:blipFill>
                                          <a:blip r:embed="rId11">
                                            <a:extLst>
                                              <a:ext uri="{28A0092B-C50C-407E-A947-70E740481C1C}">
                                                <a14:useLocalDpi xmlns:a14="http://schemas.microsoft.com/office/drawing/2010/main" val="0"/>
                                              </a:ext>
                                            </a:extLst>
                                          </a:blip>
                                          <a:stretch>
                                            <a:fillRect/>
                                          </a:stretch>
                                        </pic:blipFill>
                                        <pic:spPr>
                                          <a:xfrm>
                                            <a:off x="0" y="0"/>
                                            <a:ext cx="2426970" cy="28653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20.35pt;margin-top:8.45pt;width:206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" fillcolor="white [3201]" strokeweight=".5pt">
                <v:textbox>
                  <w:txbxContent>
                    <w:p w:rsidR="002F7C97" w:rsidRDefault="002F7C97" w:rsidP="002F7C97">
                      <w:r>
                        <w:rPr>
                          <w:noProof/>
                          <w:lang w:eastAsia="en-IN"/>
                        </w:rPr>
                        <w:drawing>
                          <wp:inline distT="0" distB="0" distL="0" distR="0" wp14:anchorId="31E22E9D" wp14:editId="4D2316A6">
                            <wp:extent cx="2425700" cy="2863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2 at 2.35.20 AM (1).jpeg"/>
                                    <pic:cNvPicPr/>
                                  </pic:nvPicPr>
                                  <pic:blipFill>
                                    <a:blip r:embed="rId12">
                                      <a:extLst>
                                        <a:ext uri="{28A0092B-C50C-407E-A947-70E740481C1C}">
                                          <a14:useLocalDpi xmlns:a14="http://schemas.microsoft.com/office/drawing/2010/main" val="0"/>
                                        </a:ext>
                                      </a:extLst>
                                    </a:blip>
                                    <a:stretch>
                                      <a:fillRect/>
                                    </a:stretch>
                                  </pic:blipFill>
                                  <pic:spPr>
                                    <a:xfrm>
                                      <a:off x="0" y="0"/>
                                      <a:ext cx="2426970" cy="2865349"/>
                                    </a:xfrm>
                                    <a:prstGeom prst="rect">
                                      <a:avLst/>
                                    </a:prstGeom>
                                  </pic:spPr>
                                </pic:pic>
                              </a:graphicData>
                            </a:graphic>
                          </wp:inline>
                        </w:drawing>
                      </w:r>
                    </w:p>
                  </w:txbxContent>
                </v:textbox>
              </v:shape>
            </w:pict>
          </mc:Fallback>
        </mc:AlternateContent>
      </w: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9C4232" w:rsidP="00E6011F">
      <w:pPr>
        <w:rPr>
          <w:lang w:val="en-US"/>
        </w:rPr>
      </w:pPr>
      <w:r>
        <w:rPr>
          <w:noProof/>
          <w:lang w:eastAsia="en-IN"/>
        </w:rPr>
        <mc:AlternateContent>
          <mc:Choice Requires="wps">
            <w:drawing>
              <wp:anchor distT="0" distB="0" distL="114300" distR="114300" simplePos="0" relativeHeight="251663360" behindDoc="0" locked="0" layoutInCell="1" allowOverlap="1" wp14:anchorId="1493FE98" wp14:editId="0C9AC6B1">
                <wp:simplePos x="0" y="0"/>
                <wp:positionH relativeFrom="column">
                  <wp:posOffset>1208598</wp:posOffset>
                </wp:positionH>
                <wp:positionV relativeFrom="paragraph">
                  <wp:posOffset>110324</wp:posOffset>
                </wp:positionV>
                <wp:extent cx="3651250" cy="2743200"/>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3651250"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7C97" w:rsidRDefault="008008CF" w:rsidP="002F7C97">
                            <w:r>
                              <w:rPr>
                                <w:noProof/>
                                <w:lang w:eastAsia="en-IN"/>
                              </w:rPr>
                              <w:drawing>
                                <wp:inline distT="0" distB="0" distL="0" distR="0" wp14:anchorId="2B8A062A" wp14:editId="691B459C">
                                  <wp:extent cx="3465429" cy="2910177"/>
                                  <wp:effectExtent l="0" t="0" r="190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2 at 2.35.17 AM.jpeg"/>
                                          <pic:cNvPicPr/>
                                        </pic:nvPicPr>
                                        <pic:blipFill>
                                          <a:blip r:embed="rId13">
                                            <a:extLst>
                                              <a:ext uri="{28A0092B-C50C-407E-A947-70E740481C1C}">
                                                <a14:useLocalDpi xmlns:a14="http://schemas.microsoft.com/office/drawing/2010/main" val="0"/>
                                              </a:ext>
                                            </a:extLst>
                                          </a:blip>
                                          <a:stretch>
                                            <a:fillRect/>
                                          </a:stretch>
                                        </pic:blipFill>
                                        <pic:spPr>
                                          <a:xfrm>
                                            <a:off x="0" y="0"/>
                                            <a:ext cx="3464025" cy="29089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95.15pt;margin-top:8.7pt;width:287.5pt;height:3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" fillcolor="white [3201]" strokeweight=".5pt">
                <v:textbox>
                  <w:txbxContent>
                    <w:p w:rsidR="002F7C97" w:rsidRDefault="008008CF" w:rsidP="002F7C97">
                      <w:r>
                        <w:rPr>
                          <w:noProof/>
                          <w:lang w:eastAsia="en-IN"/>
                        </w:rPr>
                        <w:drawing>
                          <wp:inline distT="0" distB="0" distL="0" distR="0" wp14:anchorId="2B8A062A" wp14:editId="691B459C">
                            <wp:extent cx="3465429" cy="2910177"/>
                            <wp:effectExtent l="0" t="0" r="190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2 at 2.35.17 AM.jpeg"/>
                                    <pic:cNvPicPr/>
                                  </pic:nvPicPr>
                                  <pic:blipFill>
                                    <a:blip r:embed="rId14">
                                      <a:extLst>
                                        <a:ext uri="{28A0092B-C50C-407E-A947-70E740481C1C}">
                                          <a14:useLocalDpi xmlns:a14="http://schemas.microsoft.com/office/drawing/2010/main" val="0"/>
                                        </a:ext>
                                      </a:extLst>
                                    </a:blip>
                                    <a:stretch>
                                      <a:fillRect/>
                                    </a:stretch>
                                  </pic:blipFill>
                                  <pic:spPr>
                                    <a:xfrm>
                                      <a:off x="0" y="0"/>
                                      <a:ext cx="3464025" cy="2908998"/>
                                    </a:xfrm>
                                    <a:prstGeom prst="rect">
                                      <a:avLst/>
                                    </a:prstGeom>
                                  </pic:spPr>
                                </pic:pic>
                              </a:graphicData>
                            </a:graphic>
                          </wp:inline>
                        </w:drawing>
                      </w:r>
                    </w:p>
                  </w:txbxContent>
                </v:textbox>
              </v:shape>
            </w:pict>
          </mc:Fallback>
        </mc:AlternateContent>
      </w:r>
    </w:p>
    <w:p w:rsidR="00E6011F" w:rsidRDefault="00E6011F" w:rsidP="00E6011F">
      <w:pPr>
        <w:rPr>
          <w:lang w:val="en-US"/>
        </w:rPr>
      </w:pPr>
    </w:p>
    <w:p w:rsid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9C4232" w:rsidP="00E6011F">
      <w:pPr>
        <w:rPr>
          <w:lang w:val="en-US"/>
        </w:rPr>
      </w:pPr>
      <w:r>
        <w:rPr>
          <w:noProof/>
          <w:lang w:eastAsia="en-IN"/>
        </w:rPr>
        <mc:AlternateContent>
          <mc:Choice Requires="wps">
            <w:drawing>
              <wp:anchor distT="0" distB="0" distL="114300" distR="114300" simplePos="0" relativeHeight="251664384" behindDoc="0" locked="0" layoutInCell="1" allowOverlap="1" wp14:anchorId="6DA798AD" wp14:editId="5199128B">
                <wp:simplePos x="0" y="0"/>
                <wp:positionH relativeFrom="column">
                  <wp:posOffset>-374015</wp:posOffset>
                </wp:positionH>
                <wp:positionV relativeFrom="paragraph">
                  <wp:posOffset>159385</wp:posOffset>
                </wp:positionV>
                <wp:extent cx="6370955" cy="2110105"/>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6370955" cy="2110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08CF" w:rsidRDefault="00E6011F" w:rsidP="00E6011F">
                            <w:pPr>
                              <w:jc w:val="both"/>
                            </w:pPr>
                            <w:r>
                              <w:t xml:space="preserve">We have introduced </w:t>
                            </w:r>
                            <w:r w:rsidR="008008CF">
                              <w:t>colour-coded waste bins across campus to enhance our recycling efforts and promote environmental awareness. Each bin is designated for specific types of waste: blue for recyclables, green for organic waste, and black for general trash. This initiative aims to simplify waste disposal and encourage everyone to contribute to a cleaner, more sustainable campus. Let's work together to make a positive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29.45pt;margin-top:12.55pt;width:501.65pt;height:16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" fillcolor="white [3201]" stroked="f" strokeweight=".5pt">
                <v:textbox>
                  <w:txbxContent>
                    <w:p w:rsidR="008008CF" w:rsidRDefault="00E6011F" w:rsidP="00E6011F">
                      <w:pPr>
                        <w:jc w:val="both"/>
                      </w:pPr>
                      <w:r>
                        <w:t xml:space="preserve">We have introduced </w:t>
                      </w:r>
                      <w:r w:rsidR="008008CF">
                        <w:t>colour-coded waste bins across campus to enhance our recycling efforts and promote environmental awareness. Each bin is designated for specific types of waste: blue for recyclables, green for organic waste, and black for general trash. This initiative aims to simplify waste disposal and encourage everyone to contribute to a cleaner, more sustainable campus. Let's work together to make a positive impact!</w:t>
                      </w:r>
                    </w:p>
                  </w:txbxContent>
                </v:textbox>
              </v:shape>
            </w:pict>
          </mc:Fallback>
        </mc:AlternateContent>
      </w:r>
    </w:p>
    <w:p w:rsidR="00E6011F" w:rsidRPr="00E6011F" w:rsidRDefault="00E6011F" w:rsidP="00E6011F">
      <w:pPr>
        <w:rPr>
          <w:lang w:val="en-US"/>
        </w:rPr>
      </w:pPr>
    </w:p>
    <w:p w:rsidR="00E6011F" w:rsidRDefault="00E6011F" w:rsidP="00E6011F">
      <w:pPr>
        <w:rPr>
          <w:lang w:val="en-US"/>
        </w:rPr>
      </w:pPr>
    </w:p>
    <w:p w:rsidR="002F7C97" w:rsidRDefault="002F7C97" w:rsidP="00E6011F">
      <w:pPr>
        <w:rPr>
          <w:lang w:val="en-US"/>
        </w:rPr>
      </w:pPr>
    </w:p>
    <w:p w:rsidR="00E6011F" w:rsidRDefault="00E6011F" w:rsidP="00E6011F">
      <w:pPr>
        <w:rPr>
          <w:lang w:val="en-US"/>
        </w:rPr>
      </w:pPr>
    </w:p>
    <w:p w:rsidR="00E6011F" w:rsidRDefault="00E6011F" w:rsidP="00E6011F">
      <w:pPr>
        <w:pStyle w:val="ListParagraph"/>
        <w:numPr>
          <w:ilvl w:val="0"/>
          <w:numId w:val="2"/>
        </w:numPr>
        <w:rPr>
          <w:lang w:val="en-US"/>
        </w:rPr>
      </w:pPr>
      <w:r>
        <w:rPr>
          <w:lang w:val="en-US"/>
        </w:rPr>
        <w:t>Biogas Unit.</w:t>
      </w:r>
    </w:p>
    <w:p w:rsidR="00E6011F" w:rsidRDefault="00E6011F" w:rsidP="00E6011F">
      <w:pPr>
        <w:pStyle w:val="ListParagraph"/>
        <w:ind w:left="1080"/>
        <w:rPr>
          <w:lang w:val="en-US"/>
        </w:rPr>
      </w:pPr>
      <w:r>
        <w:rPr>
          <w:noProof/>
          <w:lang w:eastAsia="en-IN"/>
        </w:rPr>
        <mc:AlternateContent>
          <mc:Choice Requires="wps">
            <w:drawing>
              <wp:anchor distT="0" distB="0" distL="114300" distR="114300" simplePos="0" relativeHeight="251666432" behindDoc="0" locked="0" layoutInCell="1" allowOverlap="1">
                <wp:simplePos x="0" y="0"/>
                <wp:positionH relativeFrom="column">
                  <wp:posOffset>222250</wp:posOffset>
                </wp:positionH>
                <wp:positionV relativeFrom="paragraph">
                  <wp:posOffset>4966335</wp:posOffset>
                </wp:positionV>
                <wp:extent cx="5435600" cy="18161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435600" cy="181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011F" w:rsidRDefault="00E6011F" w:rsidP="00E6011F">
                            <w:pPr>
                              <w:jc w:val="both"/>
                            </w:pPr>
                            <w:r>
                              <w:t>The biogas plant on our campus plays a crucial role in sustainable waste management by converting organic waste into renewable energy. This innovative facility processes food scraps and other biodegradable materials, reducing landfill waste while generating biogas that can be used for cooking or electricity. In addition to minimizing our environmental footprint, the plant educates the campus community about waste reduction and the benefits of renewable energy. By supporting this initiative, we not only promote a cleaner campus but also contribute to a more sustainable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0" type="#_x0000_t202" style="position:absolute;left:0;text-align:left;margin-left:17.5pt;margin-top:391.05pt;width:428pt;height:14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" fillcolor="white [3201]" stroked="f" strokeweight=".5pt">
                <v:textbox>
                  <w:txbxContent>
                    <w:p w:rsidR="00E6011F" w:rsidRDefault="00E6011F" w:rsidP="00E6011F">
                      <w:pPr>
                        <w:jc w:val="both"/>
                      </w:pPr>
                      <w:r>
                        <w:t>The biogas plant on our campus plays a crucial role in sustainable waste management by converting organic waste into renewable energy. This innovative facility processes food scraps and other biodegradable materials, reducing landfill waste while generating biogas that can be used for cooking or electricity. In addition to minimizing our environmental footprint, the plant educates the campus community about waste reduction and the benefits of renewable energy. By supporting this initiative, we not only promote a cleaner campus but also contribute to a more sustainable future.</w:t>
                      </w:r>
                    </w:p>
                  </w:txbxContent>
                </v:textbox>
              </v:shape>
            </w:pict>
          </mc:Fallback>
        </mc:AlternateContent>
      </w:r>
      <w:r>
        <w:rPr>
          <w:noProof/>
          <w:lang w:eastAsia="en-IN"/>
        </w:rPr>
        <mc:AlternateContent>
          <mc:Choice Requires="wps">
            <w:drawing>
              <wp:anchor distT="0" distB="0" distL="114300" distR="114300" simplePos="0" relativeHeight="251665408" behindDoc="0" locked="0" layoutInCell="1" allowOverlap="1">
                <wp:simplePos x="0" y="0"/>
                <wp:positionH relativeFrom="column">
                  <wp:posOffset>1403350</wp:posOffset>
                </wp:positionH>
                <wp:positionV relativeFrom="paragraph">
                  <wp:posOffset>248285</wp:posOffset>
                </wp:positionV>
                <wp:extent cx="3282950" cy="4171950"/>
                <wp:effectExtent l="0" t="0" r="12700" b="19050"/>
                <wp:wrapNone/>
                <wp:docPr id="11" name="Text Box 11"/>
                <wp:cNvGraphicFramePr/>
                <a:graphic xmlns:a="http://schemas.openxmlformats.org/drawingml/2006/main">
                  <a:graphicData uri="http://schemas.microsoft.com/office/word/2010/wordprocessingShape">
                    <wps:wsp>
                      <wps:cNvSpPr txBox="1"/>
                      <wps:spPr>
                        <a:xfrm>
                          <a:off x="0" y="0"/>
                          <a:ext cx="3282950" cy="417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011F" w:rsidRDefault="00E6011F">
                            <w:r>
                              <w:rPr>
                                <w:noProof/>
                                <w:lang w:eastAsia="en-IN"/>
                              </w:rPr>
                              <w:drawing>
                                <wp:inline distT="0" distB="0" distL="0" distR="0" wp14:anchorId="36A085CF" wp14:editId="473A36B5">
                                  <wp:extent cx="3093720" cy="4121534"/>
                                  <wp:effectExtent l="0" t="0" r="0" b="0"/>
                                  <wp:docPr id="12" name="image3.jpeg"/>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5" cstate="print"/>
                                          <a:stretch>
                                            <a:fillRect/>
                                          </a:stretch>
                                        </pic:blipFill>
                                        <pic:spPr>
                                          <a:xfrm>
                                            <a:off x="0" y="0"/>
                                            <a:ext cx="3093720" cy="41215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left:0;text-align:left;margin-left:110.5pt;margin-top:19.55pt;width:258.5pt;height:3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" fillcolor="white [3201]" strokeweight=".5pt">
                <v:textbox>
                  <w:txbxContent>
                    <w:p w:rsidR="00E6011F" w:rsidRDefault="00E6011F">
                      <w:r>
                        <w:rPr>
                          <w:noProof/>
                          <w:lang w:eastAsia="en-IN"/>
                        </w:rPr>
                        <w:drawing>
                          <wp:inline distT="0" distB="0" distL="0" distR="0" wp14:anchorId="36A085CF" wp14:editId="473A36B5">
                            <wp:extent cx="3093720" cy="4121534"/>
                            <wp:effectExtent l="0" t="0" r="0" b="0"/>
                            <wp:docPr id="12" name="image3.jpeg"/>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6" cstate="print"/>
                                    <a:stretch>
                                      <a:fillRect/>
                                    </a:stretch>
                                  </pic:blipFill>
                                  <pic:spPr>
                                    <a:xfrm>
                                      <a:off x="0" y="0"/>
                                      <a:ext cx="3093720" cy="4121534"/>
                                    </a:xfrm>
                                    <a:prstGeom prst="rect">
                                      <a:avLst/>
                                    </a:prstGeom>
                                  </pic:spPr>
                                </pic:pic>
                              </a:graphicData>
                            </a:graphic>
                          </wp:inline>
                        </w:drawing>
                      </w:r>
                    </w:p>
                  </w:txbxContent>
                </v:textbox>
              </v:shape>
            </w:pict>
          </mc:Fallback>
        </mc:AlternateContent>
      </w: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Pr="00E6011F" w:rsidRDefault="00E6011F" w:rsidP="00E6011F">
      <w:pPr>
        <w:rPr>
          <w:lang w:val="en-US"/>
        </w:rPr>
      </w:pPr>
    </w:p>
    <w:p w:rsidR="00E6011F" w:rsidRDefault="00E6011F" w:rsidP="00E6011F">
      <w:pPr>
        <w:tabs>
          <w:tab w:val="left" w:pos="2940"/>
        </w:tabs>
        <w:rPr>
          <w:lang w:val="en-US"/>
        </w:rPr>
      </w:pPr>
    </w:p>
    <w:p w:rsidR="00E6011F" w:rsidRDefault="00E6011F" w:rsidP="00E6011F">
      <w:pPr>
        <w:pStyle w:val="ListParagraph"/>
        <w:numPr>
          <w:ilvl w:val="0"/>
          <w:numId w:val="2"/>
        </w:numPr>
        <w:tabs>
          <w:tab w:val="left" w:pos="2940"/>
        </w:tabs>
        <w:rPr>
          <w:lang w:val="en-US"/>
        </w:rPr>
      </w:pPr>
      <w:r>
        <w:rPr>
          <w:lang w:val="en-US"/>
        </w:rPr>
        <w:t>Incinerator.</w:t>
      </w:r>
    </w:p>
    <w:p w:rsidR="00E6011F" w:rsidRDefault="00E6011F" w:rsidP="00E6011F">
      <w:pPr>
        <w:pStyle w:val="ListParagraph"/>
        <w:tabs>
          <w:tab w:val="left" w:pos="2940"/>
        </w:tabs>
        <w:ind w:left="1080"/>
        <w:rPr>
          <w:lang w:val="en-US"/>
        </w:rPr>
      </w:pPr>
    </w:p>
    <w:p w:rsidR="009B1ACC" w:rsidRDefault="009B1ACC" w:rsidP="00E6011F">
      <w:pPr>
        <w:pStyle w:val="ListParagraph"/>
        <w:tabs>
          <w:tab w:val="left" w:pos="2940"/>
        </w:tabs>
        <w:ind w:left="1080"/>
        <w:rPr>
          <w:lang w:val="en-US"/>
        </w:rPr>
      </w:pPr>
      <w:r>
        <w:rPr>
          <w:noProof/>
          <w:lang w:eastAsia="en-IN"/>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5411470</wp:posOffset>
                </wp:positionV>
                <wp:extent cx="5683250" cy="18351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683250" cy="1835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1ACC" w:rsidRDefault="009B1ACC" w:rsidP="009B1ACC">
                            <w:pPr>
                              <w:jc w:val="both"/>
                            </w:pPr>
                            <w:r>
                              <w:t>The incinerator installed in our college canteen is essential for efficient waste management, particularly for non-recyclable and hazardous materials. By incinerating waste, we significantly reduce the volume that ends up in landfills, while also minimizing potential environmental hazards associated with improper disposal. This process converts waste into ash and energy, helping to maintain a cleaner and healthier campus environment. Additionally, the incinerator promotes awareness about responsible waste disposal and encourages sustainable practices within our college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2" type="#_x0000_t202" style="position:absolute;left:0;text-align:left;margin-left:0;margin-top:426.1pt;width:447.5pt;height:14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" fillcolor="white [3201]" stroked="f" strokeweight=".5pt">
                <v:textbox>
                  <w:txbxContent>
                    <w:p w:rsidR="009B1ACC" w:rsidRDefault="009B1ACC" w:rsidP="009B1ACC">
                      <w:pPr>
                        <w:jc w:val="both"/>
                      </w:pPr>
                      <w:r>
                        <w:t>The incinerator installed in our college canteen is essential for efficient waste management, particularly for non-recyclable and hazardous materials. By incinerating waste, we significantly reduce the volume that ends up in landfills, while also minimizing potential environmental hazards associated with improper disposal. This process converts waste into ash and energy, helping to maintain a cleaner and healthier campus environment. Additionally, the incinerator promotes awareness about responsible waste disposal and encourages sustainable practices within our college community.</w:t>
                      </w:r>
                    </w:p>
                  </w:txbxContent>
                </v:textbox>
              </v:shape>
            </w:pict>
          </mc:Fallback>
        </mc:AlternateContent>
      </w:r>
      <w:r w:rsidR="00E6011F">
        <w:rPr>
          <w:noProof/>
          <w:lang w:eastAsia="en-IN"/>
        </w:rPr>
        <mc:AlternateContent>
          <mc:Choice Requires="wps">
            <w:drawing>
              <wp:anchor distT="0" distB="0" distL="114300" distR="114300" simplePos="0" relativeHeight="251667456" behindDoc="0" locked="0" layoutInCell="1" allowOverlap="1">
                <wp:simplePos x="0" y="0"/>
                <wp:positionH relativeFrom="column">
                  <wp:posOffset>1225550</wp:posOffset>
                </wp:positionH>
                <wp:positionV relativeFrom="paragraph">
                  <wp:posOffset>52070</wp:posOffset>
                </wp:positionV>
                <wp:extent cx="3670300" cy="4686300"/>
                <wp:effectExtent l="0" t="0" r="25400" b="19050"/>
                <wp:wrapNone/>
                <wp:docPr id="14" name="Text Box 14"/>
                <wp:cNvGraphicFramePr/>
                <a:graphic xmlns:a="http://schemas.openxmlformats.org/drawingml/2006/main">
                  <a:graphicData uri="http://schemas.microsoft.com/office/word/2010/wordprocessingShape">
                    <wps:wsp>
                      <wps:cNvSpPr txBox="1"/>
                      <wps:spPr>
                        <a:xfrm>
                          <a:off x="0" y="0"/>
                          <a:ext cx="3670300" cy="468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011F" w:rsidRDefault="009B1ACC">
                            <w:r>
                              <w:rPr>
                                <w:noProof/>
                                <w:lang w:eastAsia="en-IN"/>
                              </w:rPr>
                              <w:drawing>
                                <wp:inline distT="0" distB="0" distL="0" distR="0" wp14:anchorId="32E8FCF4" wp14:editId="2F3CE672">
                                  <wp:extent cx="3481070" cy="4637572"/>
                                  <wp:effectExtent l="0" t="0" r="5080" b="0"/>
                                  <wp:docPr id="15" name="image5.jpeg"/>
                                  <wp:cNvGraphicFramePr/>
                                  <a:graphic xmlns:a="http://schemas.openxmlformats.org/drawingml/2006/main">
                                    <a:graphicData uri="http://schemas.openxmlformats.org/drawingml/2006/picture">
                                      <pic:pic xmlns:pic="http://schemas.openxmlformats.org/drawingml/2006/picture">
                                        <pic:nvPicPr>
                                          <pic:cNvPr id="9" name="image5.jpeg"/>
                                          <pic:cNvPicPr/>
                                        </pic:nvPicPr>
                                        <pic:blipFill>
                                          <a:blip r:embed="rId17" cstate="print"/>
                                          <a:stretch>
                                            <a:fillRect/>
                                          </a:stretch>
                                        </pic:blipFill>
                                        <pic:spPr>
                                          <a:xfrm>
                                            <a:off x="0" y="0"/>
                                            <a:ext cx="3481070" cy="46375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left:0;text-align:left;margin-left:96.5pt;margin-top:4.1pt;width:289pt;height:3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" fillcolor="white [3201]" strokeweight=".5pt">
                <v:textbox>
                  <w:txbxContent>
                    <w:p w:rsidR="00E6011F" w:rsidRDefault="009B1ACC">
                      <w:r>
                        <w:rPr>
                          <w:noProof/>
                          <w:lang w:eastAsia="en-IN"/>
                        </w:rPr>
                        <w:drawing>
                          <wp:inline distT="0" distB="0" distL="0" distR="0" wp14:anchorId="32E8FCF4" wp14:editId="2F3CE672">
                            <wp:extent cx="3481070" cy="4637572"/>
                            <wp:effectExtent l="0" t="0" r="5080" b="0"/>
                            <wp:docPr id="15" name="image5.jpeg"/>
                            <wp:cNvGraphicFramePr/>
                            <a:graphic xmlns:a="http://schemas.openxmlformats.org/drawingml/2006/main">
                              <a:graphicData uri="http://schemas.openxmlformats.org/drawingml/2006/picture">
                                <pic:pic xmlns:pic="http://schemas.openxmlformats.org/drawingml/2006/picture">
                                  <pic:nvPicPr>
                                    <pic:cNvPr id="9" name="image5.jpeg"/>
                                    <pic:cNvPicPr/>
                                  </pic:nvPicPr>
                                  <pic:blipFill>
                                    <a:blip r:embed="rId18" cstate="print"/>
                                    <a:stretch>
                                      <a:fillRect/>
                                    </a:stretch>
                                  </pic:blipFill>
                                  <pic:spPr>
                                    <a:xfrm>
                                      <a:off x="0" y="0"/>
                                      <a:ext cx="3481070" cy="4637572"/>
                                    </a:xfrm>
                                    <a:prstGeom prst="rect">
                                      <a:avLst/>
                                    </a:prstGeom>
                                  </pic:spPr>
                                </pic:pic>
                              </a:graphicData>
                            </a:graphic>
                          </wp:inline>
                        </w:drawing>
                      </w:r>
                    </w:p>
                  </w:txbxContent>
                </v:textbox>
              </v:shape>
            </w:pict>
          </mc:Fallback>
        </mc:AlternateContent>
      </w:r>
    </w:p>
    <w:p w:rsidR="009B1ACC" w:rsidRPr="009B1ACC" w:rsidRDefault="009B1ACC" w:rsidP="009B1ACC">
      <w:pPr>
        <w:rPr>
          <w:lang w:val="en-US"/>
        </w:rPr>
      </w:pPr>
    </w:p>
    <w:p w:rsidR="009B1ACC" w:rsidRPr="009B1ACC" w:rsidRDefault="009B1ACC" w:rsidP="009B1ACC">
      <w:pPr>
        <w:rPr>
          <w:lang w:val="en-US"/>
        </w:rPr>
      </w:pPr>
    </w:p>
    <w:p w:rsidR="009B1ACC" w:rsidRPr="009B1ACC" w:rsidRDefault="009B1ACC" w:rsidP="009B1ACC">
      <w:pPr>
        <w:rPr>
          <w:lang w:val="en-US"/>
        </w:rPr>
      </w:pPr>
    </w:p>
    <w:p w:rsidR="009B1ACC" w:rsidRPr="009B1ACC" w:rsidRDefault="009B1ACC" w:rsidP="009B1ACC">
      <w:pPr>
        <w:rPr>
          <w:lang w:val="en-US"/>
        </w:rPr>
      </w:pPr>
    </w:p>
    <w:p w:rsidR="009B1ACC" w:rsidRPr="009B1ACC" w:rsidRDefault="009B1ACC" w:rsidP="009B1ACC">
      <w:pPr>
        <w:rPr>
          <w:lang w:val="en-US"/>
        </w:rPr>
      </w:pPr>
    </w:p>
    <w:p w:rsidR="009B1ACC" w:rsidRPr="009B1ACC" w:rsidRDefault="009B1ACC" w:rsidP="009B1ACC">
      <w:pPr>
        <w:rPr>
          <w:lang w:val="en-US"/>
        </w:rPr>
      </w:pPr>
    </w:p>
    <w:p w:rsidR="009B1ACC" w:rsidRPr="009B1ACC" w:rsidRDefault="009B1ACC" w:rsidP="009B1ACC">
      <w:pPr>
        <w:rPr>
          <w:lang w:val="en-US"/>
        </w:rPr>
      </w:pPr>
    </w:p>
    <w:p w:rsidR="009B1ACC" w:rsidRPr="009B1ACC" w:rsidRDefault="009B1ACC" w:rsidP="009B1ACC">
      <w:pPr>
        <w:rPr>
          <w:lang w:val="en-US"/>
        </w:rPr>
      </w:pPr>
    </w:p>
    <w:p w:rsidR="009B1ACC" w:rsidRPr="009B1ACC" w:rsidRDefault="009B1ACC" w:rsidP="009B1ACC">
      <w:pPr>
        <w:rPr>
          <w:lang w:val="en-US"/>
        </w:rPr>
      </w:pPr>
    </w:p>
    <w:p w:rsidR="009B1ACC" w:rsidRPr="009B1ACC" w:rsidRDefault="009B1ACC" w:rsidP="009B1ACC">
      <w:pPr>
        <w:rPr>
          <w:lang w:val="en-US"/>
        </w:rPr>
      </w:pPr>
    </w:p>
    <w:p w:rsidR="009B1ACC" w:rsidRPr="009B1ACC" w:rsidRDefault="009B1ACC" w:rsidP="009B1ACC">
      <w:pPr>
        <w:rPr>
          <w:lang w:val="en-US"/>
        </w:rPr>
      </w:pPr>
    </w:p>
    <w:p w:rsidR="009B1ACC" w:rsidRPr="009B1ACC" w:rsidRDefault="009B1ACC" w:rsidP="009B1ACC">
      <w:pPr>
        <w:rPr>
          <w:lang w:val="en-US"/>
        </w:rPr>
      </w:pPr>
    </w:p>
    <w:p w:rsidR="009B1ACC" w:rsidRPr="009B1ACC" w:rsidRDefault="009B1ACC" w:rsidP="009B1ACC">
      <w:pPr>
        <w:rPr>
          <w:lang w:val="en-US"/>
        </w:rPr>
      </w:pPr>
    </w:p>
    <w:p w:rsidR="009B1ACC" w:rsidRPr="009B1ACC" w:rsidRDefault="009B1ACC" w:rsidP="009B1ACC">
      <w:pPr>
        <w:rPr>
          <w:lang w:val="en-US"/>
        </w:rPr>
      </w:pPr>
    </w:p>
    <w:p w:rsidR="009B1ACC" w:rsidRPr="009B1ACC" w:rsidRDefault="009B1ACC" w:rsidP="009B1ACC">
      <w:pPr>
        <w:rPr>
          <w:lang w:val="en-US"/>
        </w:rPr>
      </w:pPr>
    </w:p>
    <w:p w:rsidR="009B1ACC" w:rsidRPr="009B1ACC" w:rsidRDefault="009B1ACC" w:rsidP="009B1ACC">
      <w:pPr>
        <w:rPr>
          <w:lang w:val="en-US"/>
        </w:rPr>
      </w:pPr>
    </w:p>
    <w:p w:rsidR="009B1ACC" w:rsidRPr="009B1ACC" w:rsidRDefault="009B1ACC" w:rsidP="009B1ACC">
      <w:pPr>
        <w:rPr>
          <w:lang w:val="en-US"/>
        </w:rPr>
      </w:pPr>
    </w:p>
    <w:p w:rsidR="009B1ACC" w:rsidRPr="009B1ACC" w:rsidRDefault="009B1ACC" w:rsidP="009B1ACC">
      <w:pPr>
        <w:rPr>
          <w:lang w:val="en-US"/>
        </w:rPr>
      </w:pPr>
    </w:p>
    <w:p w:rsidR="009B1ACC" w:rsidRPr="009B1ACC" w:rsidRDefault="009B1ACC" w:rsidP="009B1ACC">
      <w:pPr>
        <w:rPr>
          <w:lang w:val="en-US"/>
        </w:rPr>
      </w:pPr>
    </w:p>
    <w:p w:rsidR="009B1ACC" w:rsidRDefault="009B1ACC" w:rsidP="009B1ACC">
      <w:pPr>
        <w:tabs>
          <w:tab w:val="left" w:pos="1660"/>
        </w:tabs>
        <w:rPr>
          <w:lang w:val="en-US"/>
        </w:rPr>
      </w:pPr>
    </w:p>
    <w:p w:rsidR="009B1ACC" w:rsidRDefault="009B1ACC" w:rsidP="009B1ACC">
      <w:pPr>
        <w:pStyle w:val="ListParagraph"/>
        <w:numPr>
          <w:ilvl w:val="0"/>
          <w:numId w:val="2"/>
        </w:numPr>
        <w:tabs>
          <w:tab w:val="left" w:pos="1660"/>
        </w:tabs>
        <w:rPr>
          <w:lang w:val="en-US"/>
        </w:rPr>
      </w:pPr>
      <w:r>
        <w:rPr>
          <w:lang w:val="en-US"/>
        </w:rPr>
        <w:t>Drainage Canal.</w:t>
      </w:r>
    </w:p>
    <w:p w:rsidR="009B1ACC" w:rsidRPr="009B1ACC" w:rsidRDefault="009B1ACC" w:rsidP="009B1ACC">
      <w:pPr>
        <w:pStyle w:val="ListParagraph"/>
        <w:tabs>
          <w:tab w:val="left" w:pos="1660"/>
        </w:tabs>
        <w:ind w:left="1080"/>
        <w:rPr>
          <w:lang w:val="en-US"/>
        </w:rPr>
      </w:pPr>
      <w:r>
        <w:rPr>
          <w:noProof/>
          <w:lang w:eastAsia="en-IN"/>
        </w:rPr>
        <mc:AlternateContent>
          <mc:Choice Requires="wps">
            <w:drawing>
              <wp:anchor distT="0" distB="0" distL="114300" distR="114300" simplePos="0" relativeHeight="251670528" behindDoc="0" locked="0" layoutInCell="1" allowOverlap="1">
                <wp:simplePos x="0" y="0"/>
                <wp:positionH relativeFrom="column">
                  <wp:posOffset>209550</wp:posOffset>
                </wp:positionH>
                <wp:positionV relativeFrom="paragraph">
                  <wp:posOffset>4928235</wp:posOffset>
                </wp:positionV>
                <wp:extent cx="5549900" cy="2171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49900" cy="2171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1ACC" w:rsidRDefault="009B1ACC" w:rsidP="009B1ACC">
                            <w:pPr>
                              <w:jc w:val="both"/>
                            </w:pPr>
                            <w:r>
                              <w:t xml:space="preserve">The drainage canal on our campus serves a vital purpose in managing excess water and preventing flooding during heavy rainfall. By directing </w:t>
                            </w:r>
                            <w:proofErr w:type="spellStart"/>
                            <w:r>
                              <w:t>stormwater</w:t>
                            </w:r>
                            <w:proofErr w:type="spellEnd"/>
                            <w:r>
                              <w:t xml:space="preserve"> away from key areas, the canal helps to mitigate potential waterlogging, protecting our facilities and green spaces. This system not only enhances campus safety but also promotes effective water management, reducing the risk of erosion and damage to infrastructure. By maintaining this drainage canal, we ensure a resilient campus environment that can better withstand extreme weather events, contributing to the overall sustainability of our 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4" type="#_x0000_t202" style="position:absolute;left:0;text-align:left;margin-left:16.5pt;margin-top:388.05pt;width:437pt;height:17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" fillcolor="white [3201]" stroked="f" strokeweight=".5pt">
                <v:textbox>
                  <w:txbxContent>
                    <w:p w:rsidR="009B1ACC" w:rsidRDefault="009B1ACC" w:rsidP="009B1ACC">
                      <w:pPr>
                        <w:jc w:val="both"/>
                      </w:pPr>
                      <w:r>
                        <w:t xml:space="preserve">The drainage canal on our campus serves a vital purpose in managing excess water and preventing flooding during heavy rainfall. By directing </w:t>
                      </w:r>
                      <w:proofErr w:type="spellStart"/>
                      <w:r>
                        <w:t>stormwater</w:t>
                      </w:r>
                      <w:proofErr w:type="spellEnd"/>
                      <w:r>
                        <w:t xml:space="preserve"> away from key areas, the canal helps to mitigate potential waterlogging, protecting our facilities and green spaces. This system not only enhances campus safety but also promotes effective water management, reducing the risk of erosion and damage to infrastructure. By maintaining this drainage canal, we ensure a resilient campus environment that can better withstand extreme weather events, contributing to the overall sustainability of our campus.</w:t>
                      </w:r>
                    </w:p>
                  </w:txbxContent>
                </v:textbox>
              </v:shape>
            </w:pict>
          </mc:Fallback>
        </mc:AlternateContent>
      </w:r>
      <w:r>
        <w:rPr>
          <w:noProof/>
          <w:lang w:eastAsia="en-IN"/>
        </w:rPr>
        <mc:AlternateContent>
          <mc:Choice Requires="wps">
            <w:drawing>
              <wp:anchor distT="0" distB="0" distL="114300" distR="114300" simplePos="0" relativeHeight="251669504" behindDoc="0" locked="0" layoutInCell="1" allowOverlap="1">
                <wp:simplePos x="0" y="0"/>
                <wp:positionH relativeFrom="column">
                  <wp:posOffset>438150</wp:posOffset>
                </wp:positionH>
                <wp:positionV relativeFrom="paragraph">
                  <wp:posOffset>343535</wp:posOffset>
                </wp:positionV>
                <wp:extent cx="5251450" cy="4038600"/>
                <wp:effectExtent l="0" t="0" r="25400" b="19050"/>
                <wp:wrapNone/>
                <wp:docPr id="17" name="Text Box 17"/>
                <wp:cNvGraphicFramePr/>
                <a:graphic xmlns:a="http://schemas.openxmlformats.org/drawingml/2006/main">
                  <a:graphicData uri="http://schemas.microsoft.com/office/word/2010/wordprocessingShape">
                    <wps:wsp>
                      <wps:cNvSpPr txBox="1"/>
                      <wps:spPr>
                        <a:xfrm>
                          <a:off x="0" y="0"/>
                          <a:ext cx="5251450" cy="403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1ACC" w:rsidRDefault="009B1ACC">
                            <w:r>
                              <w:rPr>
                                <w:noProof/>
                                <w:lang w:eastAsia="en-IN"/>
                              </w:rPr>
                              <w:drawing>
                                <wp:inline distT="0" distB="0" distL="0" distR="0" wp14:anchorId="0FE5E737" wp14:editId="01E3E18E">
                                  <wp:extent cx="5060949" cy="3873500"/>
                                  <wp:effectExtent l="0" t="0" r="6985" b="0"/>
                                  <wp:docPr id="7" name="image4.jpeg"/>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9" cstate="print"/>
                                          <a:stretch>
                                            <a:fillRect/>
                                          </a:stretch>
                                        </pic:blipFill>
                                        <pic:spPr>
                                          <a:xfrm>
                                            <a:off x="0" y="0"/>
                                            <a:ext cx="5062220" cy="38744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5" type="#_x0000_t202" style="position:absolute;left:0;text-align:left;margin-left:34.5pt;margin-top:27.05pt;width:413.5pt;height:31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" fillcolor="white [3201]" strokeweight=".5pt">
                <v:textbox>
                  <w:txbxContent>
                    <w:p w:rsidR="009B1ACC" w:rsidRDefault="009B1ACC">
                      <w:r>
                        <w:rPr>
                          <w:noProof/>
                          <w:lang w:eastAsia="en-IN"/>
                        </w:rPr>
                        <w:drawing>
                          <wp:inline distT="0" distB="0" distL="0" distR="0" wp14:anchorId="0FE5E737" wp14:editId="01E3E18E">
                            <wp:extent cx="5060949" cy="3873500"/>
                            <wp:effectExtent l="0" t="0" r="6985" b="0"/>
                            <wp:docPr id="7" name="image4.jpeg"/>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20" cstate="print"/>
                                    <a:stretch>
                                      <a:fillRect/>
                                    </a:stretch>
                                  </pic:blipFill>
                                  <pic:spPr>
                                    <a:xfrm>
                                      <a:off x="0" y="0"/>
                                      <a:ext cx="5062220" cy="3874472"/>
                                    </a:xfrm>
                                    <a:prstGeom prst="rect">
                                      <a:avLst/>
                                    </a:prstGeom>
                                  </pic:spPr>
                                </pic:pic>
                              </a:graphicData>
                            </a:graphic>
                          </wp:inline>
                        </w:drawing>
                      </w:r>
                    </w:p>
                  </w:txbxContent>
                </v:textbox>
              </v:shape>
            </w:pict>
          </mc:Fallback>
        </mc:AlternateContent>
      </w:r>
    </w:p>
    <w:sectPr w:rsidR="009B1ACC" w:rsidRPr="009B1ACC" w:rsidSect="00E030F4">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1A4" w:rsidRDefault="00E151A4" w:rsidP="0055208A">
      <w:pPr>
        <w:spacing w:after="0" w:line="240" w:lineRule="auto"/>
      </w:pPr>
      <w:r>
        <w:separator/>
      </w:r>
    </w:p>
  </w:endnote>
  <w:endnote w:type="continuationSeparator" w:id="0">
    <w:p w:rsidR="00E151A4" w:rsidRDefault="00E151A4" w:rsidP="00552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232" w:rsidRDefault="009C42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232" w:rsidRDefault="009C42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232" w:rsidRDefault="009C42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1A4" w:rsidRDefault="00E151A4" w:rsidP="0055208A">
      <w:pPr>
        <w:spacing w:after="0" w:line="240" w:lineRule="auto"/>
      </w:pPr>
      <w:r>
        <w:separator/>
      </w:r>
    </w:p>
  </w:footnote>
  <w:footnote w:type="continuationSeparator" w:id="0">
    <w:p w:rsidR="00E151A4" w:rsidRDefault="00E151A4" w:rsidP="005520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232" w:rsidRDefault="009C42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232" w:rsidRDefault="009C4232" w:rsidP="009C4232">
    <w:pPr>
      <w:pStyle w:val="Header"/>
      <w:pBdr>
        <w:bottom w:val="thickThinSmallGap" w:sz="24" w:space="0" w:color="622423" w:themeColor="accent2" w:themeShade="7F"/>
      </w:pBdr>
      <w:jc w:val="center"/>
      <w:rPr>
        <w:rFonts w:asciiTheme="majorHAnsi" w:eastAsiaTheme="majorEastAsia" w:hAnsiTheme="majorHAnsi" w:cstheme="majorBidi"/>
        <w:sz w:val="32"/>
        <w:szCs w:val="32"/>
      </w:rPr>
    </w:pPr>
    <w:bookmarkStart w:id="0" w:name="_GoBack"/>
    <w:bookmarkEnd w:id="0"/>
  </w:p>
  <w:p w:rsidR="009C4232" w:rsidRDefault="009C4232" w:rsidP="009C4232">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b/>
        <w:noProof/>
        <w:sz w:val="32"/>
        <w:szCs w:val="32"/>
        <w:bdr w:val="nil"/>
        <w:lang w:eastAsia="en-IN"/>
      </w:rPr>
      <w:drawing>
        <wp:anchor distT="0" distB="0" distL="114300" distR="114300" simplePos="0" relativeHeight="251659264" behindDoc="0" locked="0" layoutInCell="1" allowOverlap="0" wp14:anchorId="6719625F" wp14:editId="53DFB6DE">
          <wp:simplePos x="0" y="0"/>
          <wp:positionH relativeFrom="column">
            <wp:posOffset>-16510</wp:posOffset>
          </wp:positionH>
          <wp:positionV relativeFrom="paragraph">
            <wp:posOffset>127635</wp:posOffset>
          </wp:positionV>
          <wp:extent cx="570230" cy="773430"/>
          <wp:effectExtent l="19050" t="0" r="20320" b="293370"/>
          <wp:wrapSquare wrapText="bothSides"/>
          <wp:docPr id="8" name="Picture 31"/>
          <wp:cNvGraphicFramePr/>
          <a:graphic xmlns:a="http://schemas.openxmlformats.org/drawingml/2006/main">
            <a:graphicData uri="http://schemas.openxmlformats.org/drawingml/2006/picture">
              <pic:pic xmlns:pic="http://schemas.openxmlformats.org/drawingml/2006/picture">
                <pic:nvPicPr>
                  <pic:cNvPr id="1150" name="Picture 1150"/>
                  <pic:cNvPicPr/>
                </pic:nvPicPr>
                <pic:blipFill>
                  <a:blip r:embed="rId1" cstate="print"/>
                  <a:stretch>
                    <a:fillRect/>
                  </a:stretch>
                </pic:blipFill>
                <pic:spPr>
                  <a:xfrm>
                    <a:off x="0" y="0"/>
                    <a:ext cx="570230" cy="7734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b/>
        <w:noProof/>
        <w:sz w:val="32"/>
        <w:szCs w:val="32"/>
        <w:lang w:eastAsia="en-IN"/>
      </w:rPr>
      <mc:AlternateContent>
        <mc:Choice Requires="wps">
          <w:drawing>
            <wp:anchor distT="0" distB="0" distL="114300" distR="114300" simplePos="0" relativeHeight="251660288" behindDoc="0" locked="0" layoutInCell="1" allowOverlap="1" wp14:anchorId="4877531E" wp14:editId="24BC7207">
              <wp:simplePos x="0" y="0"/>
              <wp:positionH relativeFrom="column">
                <wp:posOffset>648677</wp:posOffset>
              </wp:positionH>
              <wp:positionV relativeFrom="paragraph">
                <wp:posOffset>160020</wp:posOffset>
              </wp:positionV>
              <wp:extent cx="2368061" cy="6096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68061"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4232" w:rsidRPr="009F0C13" w:rsidRDefault="009C4232" w:rsidP="009C4232">
                          <w:pPr>
                            <w:rPr>
                              <w:b/>
                              <w:sz w:val="32"/>
                              <w:lang w:val="en-US"/>
                            </w:rPr>
                          </w:pPr>
                          <w:r w:rsidRPr="009F0C13">
                            <w:rPr>
                              <w:b/>
                              <w:sz w:val="32"/>
                              <w:lang w:val="en-US"/>
                            </w:rPr>
                            <w:t>MES KEVEEYAM COLLEGE VALANCHERY</w:t>
                          </w:r>
                        </w:p>
                        <w:p w:rsidR="009C4232" w:rsidRDefault="009C4232" w:rsidP="009C4232">
                          <w:pPr>
                            <w:rPr>
                              <w:lang w:val="en-US"/>
                            </w:rPr>
                          </w:pPr>
                        </w:p>
                        <w:p w:rsidR="009C4232" w:rsidRPr="009F0C13" w:rsidRDefault="009C4232" w:rsidP="009C423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36" type="#_x0000_t202" style="position:absolute;left:0;text-align:left;margin-left:51.1pt;margin-top:12.6pt;width:186.4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" fillcolor="white [3201]" stroked="f" strokeweight=".5pt">
              <v:textbox>
                <w:txbxContent>
                  <w:p w:rsidR="009C4232" w:rsidRPr="009F0C13" w:rsidRDefault="009C4232" w:rsidP="009C4232">
                    <w:pPr>
                      <w:rPr>
                        <w:b/>
                        <w:sz w:val="32"/>
                        <w:lang w:val="en-US"/>
                      </w:rPr>
                    </w:pPr>
                    <w:bookmarkStart w:id="1" w:name="_GoBack"/>
                    <w:r w:rsidRPr="009F0C13">
                      <w:rPr>
                        <w:b/>
                        <w:sz w:val="32"/>
                        <w:lang w:val="en-US"/>
                      </w:rPr>
                      <w:t>MES KEVEEYAM COLLEGE VALANCHERY</w:t>
                    </w:r>
                  </w:p>
                  <w:p w:rsidR="009C4232" w:rsidRDefault="009C4232" w:rsidP="009C4232">
                    <w:pPr>
                      <w:rPr>
                        <w:lang w:val="en-US"/>
                      </w:rPr>
                    </w:pPr>
                  </w:p>
                  <w:bookmarkEnd w:id="1"/>
                  <w:p w:rsidR="009C4232" w:rsidRPr="009F0C13" w:rsidRDefault="009C4232" w:rsidP="009C4232">
                    <w:pPr>
                      <w:rPr>
                        <w:lang w:val="en-US"/>
                      </w:rPr>
                    </w:pPr>
                  </w:p>
                </w:txbxContent>
              </v:textbox>
            </v:shape>
          </w:pict>
        </mc:Fallback>
      </mc:AlternateContent>
    </w:r>
  </w:p>
  <w:p w:rsidR="009C4232" w:rsidRDefault="009C4232" w:rsidP="009C4232">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p w:rsidR="009C4232" w:rsidRDefault="009C4232" w:rsidP="009C4232">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p w:rsidR="009C4232" w:rsidRDefault="009C4232" w:rsidP="009C4232">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eastAsia="en-IN"/>
      </w:rPr>
      <mc:AlternateContent>
        <mc:Choice Requires="wps">
          <w:drawing>
            <wp:anchor distT="0" distB="0" distL="114300" distR="114300" simplePos="0" relativeHeight="251661312" behindDoc="0" locked="0" layoutInCell="1" allowOverlap="1" wp14:anchorId="0A043960" wp14:editId="5F19D1DE">
              <wp:simplePos x="0" y="0"/>
              <wp:positionH relativeFrom="column">
                <wp:posOffset>484505</wp:posOffset>
              </wp:positionH>
              <wp:positionV relativeFrom="paragraph">
                <wp:posOffset>55147</wp:posOffset>
              </wp:positionV>
              <wp:extent cx="5705231" cy="68775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705231" cy="6877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4232" w:rsidRPr="00440442" w:rsidRDefault="009C4232" w:rsidP="009C4232">
                          <w:pPr>
                            <w:spacing w:after="0"/>
                            <w:ind w:left="-5" w:hanging="5"/>
                            <w:rPr>
                              <w:b/>
                              <w:color w:val="7E0000"/>
                              <w:sz w:val="16"/>
                              <w:szCs w:val="16"/>
                            </w:rPr>
                          </w:pPr>
                          <w:r>
                            <w:rPr>
                              <w:b/>
                              <w:sz w:val="16"/>
                              <w:szCs w:val="16"/>
                            </w:rPr>
                            <w:t xml:space="preserve">  </w:t>
                          </w:r>
                          <w:proofErr w:type="spellStart"/>
                          <w:r w:rsidRPr="00440442">
                            <w:rPr>
                              <w:b/>
                              <w:sz w:val="16"/>
                              <w:szCs w:val="16"/>
                            </w:rPr>
                            <w:t>P.O.Valanchery</w:t>
                          </w:r>
                          <w:proofErr w:type="spellEnd"/>
                          <w:r w:rsidRPr="00440442">
                            <w:rPr>
                              <w:b/>
                              <w:sz w:val="16"/>
                              <w:szCs w:val="16"/>
                            </w:rPr>
                            <w:t xml:space="preserve">, Malappuram </w:t>
                          </w:r>
                          <w:proofErr w:type="spellStart"/>
                          <w:r w:rsidRPr="00440442">
                            <w:rPr>
                              <w:b/>
                              <w:sz w:val="16"/>
                              <w:szCs w:val="16"/>
                            </w:rPr>
                            <w:t>Dist</w:t>
                          </w:r>
                          <w:proofErr w:type="spellEnd"/>
                          <w:r w:rsidRPr="00440442">
                            <w:rPr>
                              <w:b/>
                              <w:sz w:val="16"/>
                              <w:szCs w:val="16"/>
                            </w:rPr>
                            <w:t>, Kerala, Pin: 676 552</w:t>
                          </w:r>
                          <w:r w:rsidRPr="00440442">
                            <w:rPr>
                              <w:b/>
                              <w:color w:val="7E0000"/>
                              <w:sz w:val="16"/>
                              <w:szCs w:val="16"/>
                            </w:rPr>
                            <w:t xml:space="preserve">.                              </w:t>
                          </w:r>
                          <w:r>
                            <w:rPr>
                              <w:b/>
                              <w:color w:val="7E0000"/>
                              <w:sz w:val="16"/>
                              <w:szCs w:val="16"/>
                            </w:rPr>
                            <w:t xml:space="preserve">               </w:t>
                          </w:r>
                        </w:p>
                        <w:p w:rsidR="009C4232" w:rsidRPr="00440442" w:rsidRDefault="009C4232" w:rsidP="009C4232">
                          <w:pPr>
                            <w:spacing w:after="0"/>
                            <w:rPr>
                              <w:b/>
                              <w:sz w:val="16"/>
                              <w:szCs w:val="16"/>
                            </w:rPr>
                          </w:pPr>
                          <w:r>
                            <w:rPr>
                              <w:b/>
                              <w:sz w:val="16"/>
                              <w:szCs w:val="16"/>
                            </w:rPr>
                            <w:t xml:space="preserve">  </w:t>
                          </w:r>
                          <w:proofErr w:type="gramStart"/>
                          <w:r w:rsidRPr="00440442">
                            <w:rPr>
                              <w:b/>
                              <w:sz w:val="16"/>
                              <w:szCs w:val="16"/>
                            </w:rPr>
                            <w:t>Phone :</w:t>
                          </w:r>
                          <w:proofErr w:type="gramEnd"/>
                          <w:r w:rsidRPr="00440442">
                            <w:rPr>
                              <w:b/>
                              <w:sz w:val="16"/>
                              <w:szCs w:val="16"/>
                            </w:rPr>
                            <w:t xml:space="preserve"> 0494-2642670, 0494 2644380</w:t>
                          </w:r>
                          <w:r w:rsidRPr="00440442">
                            <w:rPr>
                              <w:b/>
                              <w:sz w:val="16"/>
                              <w:szCs w:val="16"/>
                            </w:rPr>
                            <w:tab/>
                          </w:r>
                          <w:r w:rsidRPr="00251DB7">
                            <w:rPr>
                              <w:b/>
                              <w:sz w:val="16"/>
                              <w:szCs w:val="16"/>
                            </w:rPr>
                            <w:t xml:space="preserve">                                 </w:t>
                          </w:r>
                          <w:r>
                            <w:rPr>
                              <w:b/>
                              <w:sz w:val="16"/>
                              <w:szCs w:val="16"/>
                            </w:rPr>
                            <w:t xml:space="preserve">        </w:t>
                          </w:r>
                          <w:r w:rsidRPr="00251DB7">
                            <w:rPr>
                              <w:b/>
                              <w:sz w:val="16"/>
                              <w:szCs w:val="16"/>
                            </w:rPr>
                            <w:t xml:space="preserve">Reaccredited with 'A' Grade by NAAC </w:t>
                          </w:r>
                          <w:r>
                            <w:rPr>
                              <w:b/>
                              <w:sz w:val="16"/>
                              <w:szCs w:val="16"/>
                            </w:rPr>
                            <w:t>(3.44</w:t>
                          </w:r>
                          <w:r w:rsidRPr="00251DB7">
                            <w:rPr>
                              <w:b/>
                              <w:sz w:val="16"/>
                              <w:szCs w:val="16"/>
                            </w:rPr>
                            <w:t xml:space="preserve"> Score)</w:t>
                          </w:r>
                        </w:p>
                        <w:p w:rsidR="009C4232" w:rsidRDefault="009C4232" w:rsidP="009C4232">
                          <w:pPr>
                            <w:spacing w:after="0"/>
                            <w:ind w:left="360" w:right="-670" w:hanging="370"/>
                            <w:rPr>
                              <w:b/>
                              <w:sz w:val="16"/>
                              <w:szCs w:val="16"/>
                            </w:rPr>
                          </w:pPr>
                          <w:r>
                            <w:rPr>
                              <w:b/>
                              <w:sz w:val="16"/>
                              <w:szCs w:val="16"/>
                            </w:rPr>
                            <w:t xml:space="preserve">  </w:t>
                          </w:r>
                          <w:r w:rsidRPr="00440442">
                            <w:rPr>
                              <w:b/>
                              <w:sz w:val="16"/>
                              <w:szCs w:val="16"/>
                            </w:rPr>
                            <w:t>www.meskeveeyamcollege.ac.in</w:t>
                          </w:r>
                          <w:r w:rsidRPr="00440442">
                            <w:rPr>
                              <w:b/>
                              <w:sz w:val="16"/>
                              <w:szCs w:val="16"/>
                            </w:rPr>
                            <w:tab/>
                            <w:t xml:space="preserve">                   </w:t>
                          </w:r>
                          <w:r>
                            <w:rPr>
                              <w:b/>
                              <w:sz w:val="16"/>
                              <w:szCs w:val="16"/>
                            </w:rPr>
                            <w:t xml:space="preserve">                     </w:t>
                          </w:r>
                          <w:r w:rsidRPr="00440442">
                            <w:rPr>
                              <w:b/>
                              <w:sz w:val="16"/>
                              <w:szCs w:val="16"/>
                            </w:rPr>
                            <w:t xml:space="preserve">Aided by Govt. of Kerala and Affiliated to the University of Calicut </w:t>
                          </w:r>
                          <w:r>
                            <w:rPr>
                              <w:b/>
                              <w:sz w:val="16"/>
                              <w:szCs w:val="16"/>
                            </w:rPr>
                            <w:t xml:space="preserve">           </w:t>
                          </w:r>
                        </w:p>
                        <w:p w:rsidR="009C4232" w:rsidRPr="00440442" w:rsidRDefault="009C4232" w:rsidP="009C4232">
                          <w:pPr>
                            <w:spacing w:after="0"/>
                            <w:ind w:left="360" w:right="-670" w:hanging="370"/>
                            <w:rPr>
                              <w:b/>
                              <w:sz w:val="16"/>
                              <w:szCs w:val="16"/>
                            </w:rPr>
                          </w:pPr>
                          <w:r>
                            <w:rPr>
                              <w:b/>
                              <w:sz w:val="16"/>
                              <w:szCs w:val="16"/>
                            </w:rPr>
                            <w:t xml:space="preserve">  </w:t>
                          </w:r>
                          <w:r w:rsidRPr="00440442">
                            <w:rPr>
                              <w:b/>
                              <w:sz w:val="16"/>
                              <w:szCs w:val="16"/>
                            </w:rPr>
                            <w:t>principal@meskeveeyamcollege.ac.in</w:t>
                          </w:r>
                          <w:r w:rsidRPr="00440442">
                            <w:rPr>
                              <w:b/>
                              <w:sz w:val="16"/>
                              <w:szCs w:val="16"/>
                            </w:rPr>
                            <w:tab/>
                            <w:t xml:space="preserve">      </w:t>
                          </w:r>
                          <w:r>
                            <w:rPr>
                              <w:b/>
                              <w:sz w:val="16"/>
                              <w:szCs w:val="16"/>
                            </w:rPr>
                            <w:t xml:space="preserve">                    </w:t>
                          </w:r>
                          <w:r w:rsidRPr="00440442">
                            <w:rPr>
                              <w:b/>
                              <w:sz w:val="16"/>
                              <w:szCs w:val="16"/>
                            </w:rPr>
                            <w:t xml:space="preserve">           </w:t>
                          </w:r>
                          <w:r>
                            <w:rPr>
                              <w:b/>
                              <w:sz w:val="16"/>
                              <w:szCs w:val="16"/>
                            </w:rPr>
                            <w:t xml:space="preserve">   </w:t>
                          </w:r>
                          <w:r w:rsidRPr="00440442">
                            <w:rPr>
                              <w:b/>
                              <w:sz w:val="16"/>
                              <w:szCs w:val="16"/>
                            </w:rPr>
                            <w:t>ISO 9001:2015 certified institution</w:t>
                          </w:r>
                        </w:p>
                        <w:p w:rsidR="009C4232" w:rsidRDefault="009C4232" w:rsidP="009C4232">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left:0;text-align:left;margin-left:38.15pt;margin-top:4.35pt;width:449.25pt;height:5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" fillcolor="white [3201]" stroked="f" strokeweight=".5pt">
              <v:textbox>
                <w:txbxContent>
                  <w:p w:rsidR="009C4232" w:rsidRPr="00440442" w:rsidRDefault="009C4232" w:rsidP="009C4232">
                    <w:pPr>
                      <w:spacing w:after="0"/>
                      <w:ind w:left="-5" w:hanging="5"/>
                      <w:rPr>
                        <w:b/>
                        <w:color w:val="7E0000"/>
                        <w:sz w:val="16"/>
                        <w:szCs w:val="16"/>
                      </w:rPr>
                    </w:pPr>
                    <w:r>
                      <w:rPr>
                        <w:b/>
                        <w:sz w:val="16"/>
                        <w:szCs w:val="16"/>
                      </w:rPr>
                      <w:t xml:space="preserve">  </w:t>
                    </w:r>
                    <w:proofErr w:type="spellStart"/>
                    <w:r w:rsidRPr="00440442">
                      <w:rPr>
                        <w:b/>
                        <w:sz w:val="16"/>
                        <w:szCs w:val="16"/>
                      </w:rPr>
                      <w:t>P.O.Valanchery</w:t>
                    </w:r>
                    <w:proofErr w:type="spellEnd"/>
                    <w:r w:rsidRPr="00440442">
                      <w:rPr>
                        <w:b/>
                        <w:sz w:val="16"/>
                        <w:szCs w:val="16"/>
                      </w:rPr>
                      <w:t xml:space="preserve">, Malappuram </w:t>
                    </w:r>
                    <w:proofErr w:type="spellStart"/>
                    <w:r w:rsidRPr="00440442">
                      <w:rPr>
                        <w:b/>
                        <w:sz w:val="16"/>
                        <w:szCs w:val="16"/>
                      </w:rPr>
                      <w:t>Dist</w:t>
                    </w:r>
                    <w:proofErr w:type="spellEnd"/>
                    <w:r w:rsidRPr="00440442">
                      <w:rPr>
                        <w:b/>
                        <w:sz w:val="16"/>
                        <w:szCs w:val="16"/>
                      </w:rPr>
                      <w:t>, Kerala, Pin: 676 552</w:t>
                    </w:r>
                    <w:r w:rsidRPr="00440442">
                      <w:rPr>
                        <w:b/>
                        <w:color w:val="7E0000"/>
                        <w:sz w:val="16"/>
                        <w:szCs w:val="16"/>
                      </w:rPr>
                      <w:t xml:space="preserve">.                              </w:t>
                    </w:r>
                    <w:r>
                      <w:rPr>
                        <w:b/>
                        <w:color w:val="7E0000"/>
                        <w:sz w:val="16"/>
                        <w:szCs w:val="16"/>
                      </w:rPr>
                      <w:t xml:space="preserve">               </w:t>
                    </w:r>
                  </w:p>
                  <w:p w:rsidR="009C4232" w:rsidRPr="00440442" w:rsidRDefault="009C4232" w:rsidP="009C4232">
                    <w:pPr>
                      <w:spacing w:after="0"/>
                      <w:rPr>
                        <w:b/>
                        <w:sz w:val="16"/>
                        <w:szCs w:val="16"/>
                      </w:rPr>
                    </w:pPr>
                    <w:r>
                      <w:rPr>
                        <w:b/>
                        <w:sz w:val="16"/>
                        <w:szCs w:val="16"/>
                      </w:rPr>
                      <w:t xml:space="preserve">  </w:t>
                    </w:r>
                    <w:proofErr w:type="gramStart"/>
                    <w:r w:rsidRPr="00440442">
                      <w:rPr>
                        <w:b/>
                        <w:sz w:val="16"/>
                        <w:szCs w:val="16"/>
                      </w:rPr>
                      <w:t>Phone :</w:t>
                    </w:r>
                    <w:proofErr w:type="gramEnd"/>
                    <w:r w:rsidRPr="00440442">
                      <w:rPr>
                        <w:b/>
                        <w:sz w:val="16"/>
                        <w:szCs w:val="16"/>
                      </w:rPr>
                      <w:t xml:space="preserve"> 0494-2642670, 0494 2644380</w:t>
                    </w:r>
                    <w:r w:rsidRPr="00440442">
                      <w:rPr>
                        <w:b/>
                        <w:sz w:val="16"/>
                        <w:szCs w:val="16"/>
                      </w:rPr>
                      <w:tab/>
                    </w:r>
                    <w:r w:rsidRPr="00251DB7">
                      <w:rPr>
                        <w:b/>
                        <w:sz w:val="16"/>
                        <w:szCs w:val="16"/>
                      </w:rPr>
                      <w:t xml:space="preserve">                                 </w:t>
                    </w:r>
                    <w:r>
                      <w:rPr>
                        <w:b/>
                        <w:sz w:val="16"/>
                        <w:szCs w:val="16"/>
                      </w:rPr>
                      <w:t xml:space="preserve">        </w:t>
                    </w:r>
                    <w:r w:rsidRPr="00251DB7">
                      <w:rPr>
                        <w:b/>
                        <w:sz w:val="16"/>
                        <w:szCs w:val="16"/>
                      </w:rPr>
                      <w:t xml:space="preserve">Reaccredited with 'A' Grade by NAAC </w:t>
                    </w:r>
                    <w:r>
                      <w:rPr>
                        <w:b/>
                        <w:sz w:val="16"/>
                        <w:szCs w:val="16"/>
                      </w:rPr>
                      <w:t>(3.44</w:t>
                    </w:r>
                    <w:r w:rsidRPr="00251DB7">
                      <w:rPr>
                        <w:b/>
                        <w:sz w:val="16"/>
                        <w:szCs w:val="16"/>
                      </w:rPr>
                      <w:t xml:space="preserve"> Score)</w:t>
                    </w:r>
                  </w:p>
                  <w:p w:rsidR="009C4232" w:rsidRDefault="009C4232" w:rsidP="009C4232">
                    <w:pPr>
                      <w:spacing w:after="0"/>
                      <w:ind w:left="360" w:right="-670" w:hanging="370"/>
                      <w:rPr>
                        <w:b/>
                        <w:sz w:val="16"/>
                        <w:szCs w:val="16"/>
                      </w:rPr>
                    </w:pPr>
                    <w:r>
                      <w:rPr>
                        <w:b/>
                        <w:sz w:val="16"/>
                        <w:szCs w:val="16"/>
                      </w:rPr>
                      <w:t xml:space="preserve">  </w:t>
                    </w:r>
                    <w:r w:rsidRPr="00440442">
                      <w:rPr>
                        <w:b/>
                        <w:sz w:val="16"/>
                        <w:szCs w:val="16"/>
                      </w:rPr>
                      <w:t>www.meskeveeyamcollege.ac.in</w:t>
                    </w:r>
                    <w:r w:rsidRPr="00440442">
                      <w:rPr>
                        <w:b/>
                        <w:sz w:val="16"/>
                        <w:szCs w:val="16"/>
                      </w:rPr>
                      <w:tab/>
                      <w:t xml:space="preserve">                   </w:t>
                    </w:r>
                    <w:r>
                      <w:rPr>
                        <w:b/>
                        <w:sz w:val="16"/>
                        <w:szCs w:val="16"/>
                      </w:rPr>
                      <w:t xml:space="preserve">                     </w:t>
                    </w:r>
                    <w:r w:rsidRPr="00440442">
                      <w:rPr>
                        <w:b/>
                        <w:sz w:val="16"/>
                        <w:szCs w:val="16"/>
                      </w:rPr>
                      <w:t xml:space="preserve">Aided by Govt. of Kerala and Affiliated to the University of Calicut </w:t>
                    </w:r>
                    <w:r>
                      <w:rPr>
                        <w:b/>
                        <w:sz w:val="16"/>
                        <w:szCs w:val="16"/>
                      </w:rPr>
                      <w:t xml:space="preserve">           </w:t>
                    </w:r>
                  </w:p>
                  <w:p w:rsidR="009C4232" w:rsidRPr="00440442" w:rsidRDefault="009C4232" w:rsidP="009C4232">
                    <w:pPr>
                      <w:spacing w:after="0"/>
                      <w:ind w:left="360" w:right="-670" w:hanging="370"/>
                      <w:rPr>
                        <w:b/>
                        <w:sz w:val="16"/>
                        <w:szCs w:val="16"/>
                      </w:rPr>
                    </w:pPr>
                    <w:r>
                      <w:rPr>
                        <w:b/>
                        <w:sz w:val="16"/>
                        <w:szCs w:val="16"/>
                      </w:rPr>
                      <w:t xml:space="preserve">  </w:t>
                    </w:r>
                    <w:r w:rsidRPr="00440442">
                      <w:rPr>
                        <w:b/>
                        <w:sz w:val="16"/>
                        <w:szCs w:val="16"/>
                      </w:rPr>
                      <w:t>principal@meskeveeyamcollege.ac.in</w:t>
                    </w:r>
                    <w:r w:rsidRPr="00440442">
                      <w:rPr>
                        <w:b/>
                        <w:sz w:val="16"/>
                        <w:szCs w:val="16"/>
                      </w:rPr>
                      <w:tab/>
                      <w:t xml:space="preserve">      </w:t>
                    </w:r>
                    <w:r>
                      <w:rPr>
                        <w:b/>
                        <w:sz w:val="16"/>
                        <w:szCs w:val="16"/>
                      </w:rPr>
                      <w:t xml:space="preserve">                    </w:t>
                    </w:r>
                    <w:r w:rsidRPr="00440442">
                      <w:rPr>
                        <w:b/>
                        <w:sz w:val="16"/>
                        <w:szCs w:val="16"/>
                      </w:rPr>
                      <w:t xml:space="preserve">           </w:t>
                    </w:r>
                    <w:r>
                      <w:rPr>
                        <w:b/>
                        <w:sz w:val="16"/>
                        <w:szCs w:val="16"/>
                      </w:rPr>
                      <w:t xml:space="preserve">   </w:t>
                    </w:r>
                    <w:r w:rsidRPr="00440442">
                      <w:rPr>
                        <w:b/>
                        <w:sz w:val="16"/>
                        <w:szCs w:val="16"/>
                      </w:rPr>
                      <w:t>ISO 9001:2015 certified institution</w:t>
                    </w:r>
                  </w:p>
                  <w:p w:rsidR="009C4232" w:rsidRDefault="009C4232" w:rsidP="009C4232">
                    <w:pPr>
                      <w:spacing w:after="0"/>
                    </w:pPr>
                  </w:p>
                </w:txbxContent>
              </v:textbox>
            </v:shape>
          </w:pict>
        </mc:Fallback>
      </mc:AlternateContent>
    </w:r>
  </w:p>
  <w:p w:rsidR="009C4232" w:rsidRDefault="009C4232" w:rsidP="009C4232">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p w:rsidR="009C4232" w:rsidRDefault="009C4232" w:rsidP="009C4232">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p w:rsidR="009C4232" w:rsidRDefault="009C4232" w:rsidP="009C4232">
    <w:pPr>
      <w:pStyle w:val="Header"/>
    </w:pPr>
  </w:p>
  <w:p w:rsidR="009C4232" w:rsidRDefault="009C42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232" w:rsidRDefault="009C42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2B2FFD"/>
    <w:multiLevelType w:val="hybridMultilevel"/>
    <w:tmpl w:val="0C6A7F66"/>
    <w:lvl w:ilvl="0" w:tplc="5EF08FFA">
      <w:start w:val="1"/>
      <w:numFmt w:val="upperLetter"/>
      <w:lvlText w:val="%1."/>
      <w:lvlJc w:val="left"/>
      <w:pPr>
        <w:ind w:left="408" w:hanging="36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1">
    <w:nsid w:val="73CD5173"/>
    <w:multiLevelType w:val="hybridMultilevel"/>
    <w:tmpl w:val="65A00CBE"/>
    <w:lvl w:ilvl="0" w:tplc="BEEE665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356"/>
    <w:rsid w:val="000F7A53"/>
    <w:rsid w:val="001A7E2C"/>
    <w:rsid w:val="001B21A9"/>
    <w:rsid w:val="001F6BD2"/>
    <w:rsid w:val="002244A1"/>
    <w:rsid w:val="002B4530"/>
    <w:rsid w:val="002F7C97"/>
    <w:rsid w:val="0034391B"/>
    <w:rsid w:val="003501F0"/>
    <w:rsid w:val="004C2011"/>
    <w:rsid w:val="004D2384"/>
    <w:rsid w:val="0055208A"/>
    <w:rsid w:val="005B1D7E"/>
    <w:rsid w:val="007B2539"/>
    <w:rsid w:val="008008CF"/>
    <w:rsid w:val="00876877"/>
    <w:rsid w:val="00895231"/>
    <w:rsid w:val="008B1356"/>
    <w:rsid w:val="00937C46"/>
    <w:rsid w:val="0099070A"/>
    <w:rsid w:val="009B1ACC"/>
    <w:rsid w:val="009C4232"/>
    <w:rsid w:val="00A04B3A"/>
    <w:rsid w:val="00A14CFD"/>
    <w:rsid w:val="00A53698"/>
    <w:rsid w:val="00AB799A"/>
    <w:rsid w:val="00AC682E"/>
    <w:rsid w:val="00AF2CA2"/>
    <w:rsid w:val="00BF6E03"/>
    <w:rsid w:val="00C1105B"/>
    <w:rsid w:val="00C55E06"/>
    <w:rsid w:val="00DD645C"/>
    <w:rsid w:val="00DF346F"/>
    <w:rsid w:val="00E030F4"/>
    <w:rsid w:val="00E151A4"/>
    <w:rsid w:val="00E27C00"/>
    <w:rsid w:val="00E6011F"/>
    <w:rsid w:val="00ED67FD"/>
    <w:rsid w:val="00F74127"/>
    <w:rsid w:val="00F94AC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2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20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08A"/>
  </w:style>
  <w:style w:type="paragraph" w:styleId="Footer">
    <w:name w:val="footer"/>
    <w:basedOn w:val="Normal"/>
    <w:link w:val="FooterChar"/>
    <w:uiPriority w:val="99"/>
    <w:unhideWhenUsed/>
    <w:rsid w:val="005520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08A"/>
  </w:style>
  <w:style w:type="paragraph" w:styleId="ListParagraph">
    <w:name w:val="List Paragraph"/>
    <w:basedOn w:val="Normal"/>
    <w:uiPriority w:val="34"/>
    <w:qFormat/>
    <w:rsid w:val="00F94ACC"/>
    <w:pPr>
      <w:ind w:left="720"/>
      <w:contextualSpacing/>
    </w:pPr>
  </w:style>
  <w:style w:type="paragraph" w:styleId="BalloonText">
    <w:name w:val="Balloon Text"/>
    <w:basedOn w:val="Normal"/>
    <w:link w:val="BalloonTextChar"/>
    <w:uiPriority w:val="99"/>
    <w:semiHidden/>
    <w:unhideWhenUsed/>
    <w:rsid w:val="00F94A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A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2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20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08A"/>
  </w:style>
  <w:style w:type="paragraph" w:styleId="Footer">
    <w:name w:val="footer"/>
    <w:basedOn w:val="Normal"/>
    <w:link w:val="FooterChar"/>
    <w:uiPriority w:val="99"/>
    <w:unhideWhenUsed/>
    <w:rsid w:val="005520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08A"/>
  </w:style>
  <w:style w:type="paragraph" w:styleId="ListParagraph">
    <w:name w:val="List Paragraph"/>
    <w:basedOn w:val="Normal"/>
    <w:uiPriority w:val="34"/>
    <w:qFormat/>
    <w:rsid w:val="00F94ACC"/>
    <w:pPr>
      <w:ind w:left="720"/>
      <w:contextualSpacing/>
    </w:pPr>
  </w:style>
  <w:style w:type="paragraph" w:styleId="BalloonText">
    <w:name w:val="Balloon Text"/>
    <w:basedOn w:val="Normal"/>
    <w:link w:val="BalloonTextChar"/>
    <w:uiPriority w:val="99"/>
    <w:semiHidden/>
    <w:unhideWhenUsed/>
    <w:rsid w:val="00F94A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A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866807">
      <w:bodyDiv w:val="1"/>
      <w:marLeft w:val="0"/>
      <w:marRight w:val="0"/>
      <w:marTop w:val="0"/>
      <w:marBottom w:val="0"/>
      <w:divBdr>
        <w:top w:val="none" w:sz="0" w:space="0" w:color="auto"/>
        <w:left w:val="none" w:sz="0" w:space="0" w:color="auto"/>
        <w:bottom w:val="none" w:sz="0" w:space="0" w:color="auto"/>
        <w:right w:val="none" w:sz="0" w:space="0" w:color="auto"/>
      </w:divBdr>
      <w:divsChild>
        <w:div w:id="190664468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2E8EE-F009-4240-A42B-ACA89A2CD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91</Words>
  <Characters>521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GATEWAY</dc:creator>
  <cp:lastModifiedBy>Lenovo</cp:lastModifiedBy>
  <cp:revision>3</cp:revision>
  <cp:lastPrinted>2024-10-27T07:17:00Z</cp:lastPrinted>
  <dcterms:created xsi:type="dcterms:W3CDTF">2024-10-27T07:17:00Z</dcterms:created>
  <dcterms:modified xsi:type="dcterms:W3CDTF">2024-10-27T07:18:00Z</dcterms:modified>
</cp:coreProperties>
</file>