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6B9F0">
      <w:pPr>
        <w:spacing w:line="360" w:lineRule="auto"/>
        <w:jc w:val="both"/>
        <w:rPr>
          <w:rFonts w:ascii="Times New Roman" w:hAnsi="Times New Roman" w:cs="Times New Roman"/>
          <w:b/>
          <w:sz w:val="24"/>
          <w:szCs w:val="24"/>
        </w:rPr>
      </w:pPr>
      <w:r>
        <w:rPr>
          <w:rFonts w:ascii="Times New Roman" w:hAnsi="Times New Roman" w:cs="Times New Roman"/>
          <w:b/>
          <w:sz w:val="24"/>
          <w:szCs w:val="24"/>
        </w:rPr>
        <w:t>4.1.2 The institution has adequate facilities for cultural activities, yoga, games (indoor, outdoor) and sports. (Gymnasium, yoga Centre, auditorium, etc.)</w:t>
      </w:r>
    </w:p>
    <w:p w14:paraId="43DB6E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institution is well-equipped with facilities for cultural activities, sports, both indoor and outdoor games, a gymnasium, and a yoga center. The auditorium serves as a venue for events like the college arts fest and annual day. Additionally, the open auditorium is actively used for cultural activities such as music, street plays, talks, and poetry. The fully air-conditioned audio-visual hall is extensively utilized for both curricular and co-curricular activities. The campus playground hosts outdoor games like cricket, </w:t>
      </w:r>
      <w:r>
        <w:rPr>
          <w:rFonts w:hint="default" w:ascii="Times New Roman" w:hAnsi="Times New Roman" w:cs="Times New Roman"/>
          <w:sz w:val="24"/>
          <w:szCs w:val="24"/>
          <w:lang w:val="en-US"/>
        </w:rPr>
        <w:t xml:space="preserve">korfball, </w:t>
      </w:r>
      <w:r>
        <w:rPr>
          <w:rFonts w:ascii="Times New Roman" w:hAnsi="Times New Roman" w:cs="Times New Roman"/>
          <w:sz w:val="24"/>
          <w:szCs w:val="24"/>
        </w:rPr>
        <w:t>football, and baseball</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with a separate basketball court available. Expert training is regularly arranged for football, volleyball, and basketball, resulting in numerous students achieving success at University, District, State, and National levels. </w:t>
      </w:r>
      <w:bookmarkStart w:id="0" w:name="_GoBack"/>
      <w:bookmarkEnd w:id="0"/>
    </w:p>
    <w:p w14:paraId="3FC587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Badam gallery provides a vantage point for students to observe sports and games on the ground, while garden benches offer ample space for communal discussions, fostering the sharing of ideas. Under the Department of Physical Education, a well-equipped gymnasium opens at 6.30 am, featuring state-of-the-art equipment such as  cross Trainer, Tread mill, bench press parallel, bench press elevator, reverse peck deck, barbell and weights, weight lifting set, yoga mat, abs-crunch machine, T-bar, squat machine to name a few. Additionally, the college's yoga center is established to promote tranquillity and mental serenity.</w:t>
      </w:r>
    </w:p>
    <w:p w14:paraId="0C125A23">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0152">
    <w:pPr>
      <w:pStyle w:val="5"/>
      <w:jc w:val="center"/>
      <w:rPr>
        <w:rFonts w:ascii="Times New Roman" w:hAnsi="Times New Roman" w:cs="Times New Roman"/>
        <w:b/>
        <w:color w:val="C00000"/>
        <w:sz w:val="32"/>
        <w:szCs w:val="32"/>
      </w:rPr>
    </w:pPr>
    <w:r>
      <w:rPr>
        <w:rFonts w:ascii="Times New Roman" w:hAnsi="Times New Roman" w:cs="Times New Roman"/>
        <w:b/>
        <w:color w:val="C00000"/>
        <w:sz w:val="32"/>
        <w:szCs w:val="32"/>
      </w:rPr>
      <w:t>CRITERIA IV-Infrastructure and Learning Resources</w:t>
    </w:r>
  </w:p>
  <w:p w14:paraId="1B284F0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E8"/>
    <w:rsid w:val="00085145"/>
    <w:rsid w:val="000B1256"/>
    <w:rsid w:val="00147713"/>
    <w:rsid w:val="001878FD"/>
    <w:rsid w:val="003A48BD"/>
    <w:rsid w:val="003D237D"/>
    <w:rsid w:val="00401B86"/>
    <w:rsid w:val="004164E8"/>
    <w:rsid w:val="004D5AE2"/>
    <w:rsid w:val="006E0263"/>
    <w:rsid w:val="006E4C17"/>
    <w:rsid w:val="0076374B"/>
    <w:rsid w:val="007E0F0C"/>
    <w:rsid w:val="00811CB5"/>
    <w:rsid w:val="00856C0F"/>
    <w:rsid w:val="00A30B26"/>
    <w:rsid w:val="00AB1B8A"/>
    <w:rsid w:val="00AD7463"/>
    <w:rsid w:val="00AE4BEA"/>
    <w:rsid w:val="00C45423"/>
    <w:rsid w:val="00D16D9A"/>
    <w:rsid w:val="00D453B7"/>
    <w:rsid w:val="00D56C5A"/>
    <w:rsid w:val="00F611F1"/>
    <w:rsid w:val="572601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513"/>
        <w:tab w:val="right" w:pos="9026"/>
      </w:tabs>
      <w:spacing w:after="0" w:line="240" w:lineRule="auto"/>
    </w:pPr>
  </w:style>
  <w:style w:type="paragraph" w:styleId="5">
    <w:name w:val="header"/>
    <w:basedOn w:val="1"/>
    <w:link w:val="6"/>
    <w:unhideWhenUsed/>
    <w:qFormat/>
    <w:uiPriority w:val="99"/>
    <w:pPr>
      <w:tabs>
        <w:tab w:val="center" w:pos="4513"/>
        <w:tab w:val="right" w:pos="9026"/>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1374</Characters>
  <Lines>11</Lines>
  <Paragraphs>3</Paragraphs>
  <TotalTime>3</TotalTime>
  <ScaleCrop>false</ScaleCrop>
  <LinksUpToDate>false</LinksUpToDate>
  <CharactersWithSpaces>1612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2024-01-04T10:01:00Z</dcterms:created>
  <dc:creator>ATTAKOYA ER</dc:creator>
  <cp:lastModifiedBy>Muhammed Riyas</cp:lastModifiedBy>
  <dcterms:modified xsi:type="dcterms:W3CDTF">2024-10-27T09:21:17Z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F32039B6185D446F8146F3A35188B3D3_12</vt:lpwstr>
  </property>
</Properties>
</file>