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2DF79" w14:textId="77777777" w:rsidR="00167C3D" w:rsidRDefault="00167C3D">
      <w:r>
        <w:t xml:space="preserve">Being a leading centre of Higher education, the college has recognized Programme Outcomes (POs), Programme Specific Outcomes (PSOs) and Course Outcomes (COs) in accordance with its vision and mission. This facilitates the students to qualify the competitive examinations and try out higher studies in their respective disciplines. Immediately after the commencement of classes; these POs, PSOs and Cos are communicated effectively to the student community and faculty members. To satisfy the attainment of this goal, we take a number of measures in this institution. Certain procedures are also planned to ensure the above detailed objectives. </w:t>
      </w:r>
    </w:p>
    <w:p w14:paraId="4429A8BF" w14:textId="77777777" w:rsidR="00167C3D" w:rsidRDefault="00167C3D">
      <w:r>
        <w:t xml:space="preserve">College website </w:t>
      </w:r>
      <w:proofErr w:type="gramStart"/>
      <w:r>
        <w:t>The</w:t>
      </w:r>
      <w:proofErr w:type="gramEnd"/>
      <w:r>
        <w:t xml:space="preserve"> college make sure of the effective communication of POs, PSOs and COs of every course offered by the institution through college website. </w:t>
      </w:r>
    </w:p>
    <w:p w14:paraId="3F971735" w14:textId="77777777" w:rsidR="00167C3D" w:rsidRDefault="00167C3D">
      <w:r>
        <w:t>Orientation Programme Classes are starting with an Orientation programme helps to improve the quality of academic activities. The syllabus, POS, PSOs, COs and scope of the programmes/courses are communicated through this program.</w:t>
      </w:r>
    </w:p>
    <w:p w14:paraId="6D4D96C7" w14:textId="0D3B862D" w:rsidR="00BE5657" w:rsidRDefault="00167C3D">
      <w:r>
        <w:t xml:space="preserve"> Tutorial meetings Tutors are responsible to ensure that each student has a fair idea about the syllabus, POs, PSOs and </w:t>
      </w:r>
      <w:proofErr w:type="spellStart"/>
      <w:r>
        <w:t>COs.</w:t>
      </w:r>
      <w:proofErr w:type="spellEnd"/>
      <w:r>
        <w:t xml:space="preserve"> For that, the student members and the tutors take out the meetings on a regular basis.</w:t>
      </w:r>
    </w:p>
    <w:sectPr w:rsidR="00BE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F3"/>
    <w:rsid w:val="00167C3D"/>
    <w:rsid w:val="00467AD3"/>
    <w:rsid w:val="005E4234"/>
    <w:rsid w:val="009A3A86"/>
    <w:rsid w:val="009D53F3"/>
    <w:rsid w:val="00BE5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9286"/>
  <w15:chartTrackingRefBased/>
  <w15:docId w15:val="{6FA70766-6470-4C34-BD4C-C1E9925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priyasudheesh222@gmail.com</dc:creator>
  <cp:keywords/>
  <dc:description/>
  <cp:lastModifiedBy>priyasudheesh222@gmail.com</cp:lastModifiedBy>
  <cp:revision>2</cp:revision>
  <dcterms:created xsi:type="dcterms:W3CDTF">2024-04-29T10:46:00Z</dcterms:created>
  <dcterms:modified xsi:type="dcterms:W3CDTF">2024-04-29T10:47:00Z</dcterms:modified>
</cp:coreProperties>
</file>